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7424EB5A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25D224FF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9D6E46" w:rsidRPr="003976A3">
              <w:rPr>
                <w:rFonts w:ascii="Times New Roman" w:hAnsi="Times New Roman" w:cs="Times New Roman"/>
                <w:b/>
                <w:sz w:val="36"/>
                <w:szCs w:val="36"/>
              </w:rPr>
              <w:t>makreli</w:t>
            </w:r>
            <w:r w:rsidR="009A0F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94D08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2562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  <w:r w:rsidR="00226F03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19091063" w:rsidR="00C77814" w:rsidRPr="00EF223A" w:rsidRDefault="00EA5E60" w:rsidP="00AB5A98">
            <w:r w:rsidRPr="00A716E4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4071E58B" w:rsidR="001B0F50" w:rsidRPr="00EF223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  <w:r w:rsidR="003873CB">
              <w:t xml:space="preserve"> </w:t>
            </w:r>
            <w:proofErr w:type="spellStart"/>
            <w:r w:rsidR="003873CB" w:rsidRPr="003873CB">
              <w:rPr>
                <w:color w:val="FF0000"/>
              </w:rPr>
              <w:t>Greið</w:t>
            </w:r>
            <w:r w:rsidR="003873CB">
              <w:rPr>
                <w:color w:val="FF0000"/>
              </w:rPr>
              <w:softHyphen/>
            </w:r>
            <w:r w:rsidR="003873CB" w:rsidRPr="003873CB">
              <w:rPr>
                <w:color w:val="FF0000"/>
              </w:rPr>
              <w:t>ast</w:t>
            </w:r>
            <w:proofErr w:type="spellEnd"/>
            <w:r w:rsidR="003873CB" w:rsidRPr="003873CB">
              <w:rPr>
                <w:color w:val="FF0000"/>
              </w:rPr>
              <w:t xml:space="preserve"> skal frá, hvør avtala er gjør</w:t>
            </w:r>
            <w:r w:rsidR="00AB1FFE">
              <w:rPr>
                <w:color w:val="FF0000"/>
              </w:rPr>
              <w:t>d</w:t>
            </w:r>
            <w:r w:rsidR="003873CB" w:rsidRPr="003873CB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3873CB">
              <w:rPr>
                <w:color w:val="FF0000"/>
              </w:rPr>
              <w:t>royndarkvotan</w:t>
            </w:r>
            <w:proofErr w:type="spellEnd"/>
            <w:r w:rsidR="003873CB" w:rsidRPr="003873CB">
              <w:rPr>
                <w:color w:val="FF0000"/>
              </w:rPr>
              <w:t xml:space="preserve"> skal fiskast, hvussu hon verður goymd umborð, og hvussu hon kemur til høldar</w:t>
            </w:r>
            <w:r w:rsidR="003873CB">
              <w:rPr>
                <w:color w:val="FF0000"/>
              </w:rPr>
              <w:t xml:space="preserve"> (sí leiðbein</w:t>
            </w:r>
            <w:r w:rsidR="00DF0DD6">
              <w:rPr>
                <w:color w:val="FF0000"/>
              </w:rPr>
              <w:t>in</w:t>
            </w:r>
            <w:r w:rsidR="003873CB">
              <w:rPr>
                <w:color w:val="FF0000"/>
              </w:rPr>
              <w:t>g</w:t>
            </w:r>
            <w:r w:rsidR="00DF0DD6">
              <w:rPr>
                <w:color w:val="FF0000"/>
              </w:rPr>
              <w:t>)</w:t>
            </w:r>
            <w:r w:rsidR="003873CB" w:rsidRPr="003873CB">
              <w:rPr>
                <w:color w:val="FF0000"/>
              </w:rPr>
              <w:t>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5D2253F5" w14:textId="7AFE7F7E" w:rsidR="000A2506" w:rsidRPr="00EF223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2C7EFB">
        <w:tc>
          <w:tcPr>
            <w:tcW w:w="9016" w:type="dxa"/>
          </w:tcPr>
          <w:p w14:paraId="416D1B30" w14:textId="75CA6340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>vinnuligu fiskiroyndunum</w:t>
            </w:r>
            <w:r w:rsidR="004601ED" w:rsidRPr="00EF223A">
              <w:t xml:space="preserve"> </w:t>
            </w:r>
            <w:r w:rsidR="00744E11">
              <w:t>í 202</w:t>
            </w:r>
            <w:r w:rsidR="009915B6">
              <w:t>2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3069355F" w14:textId="4D48EE74" w:rsidR="00D57C80" w:rsidRDefault="00D57C80" w:rsidP="00AB5A98"/>
          <w:p w14:paraId="4816FCB1" w14:textId="268ECA14" w:rsidR="00D57C80" w:rsidRDefault="00D57C80" w:rsidP="00AB5A98"/>
          <w:p w14:paraId="4EEB3AA8" w14:textId="77777777" w:rsidR="00D57C80" w:rsidRPr="00EF223A" w:rsidRDefault="00D57C80" w:rsidP="00AB5A98"/>
          <w:p w14:paraId="0DFC8470" w14:textId="0B5F355F" w:rsidR="001B0F50" w:rsidRPr="00EF223A" w:rsidRDefault="001B0F50" w:rsidP="00AB5A98"/>
        </w:tc>
      </w:tr>
    </w:tbl>
    <w:p w14:paraId="28148EB3" w14:textId="706252D2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EF223A" w14:paraId="6CDD0706" w14:textId="77777777" w:rsidTr="004B5BA2">
        <w:tc>
          <w:tcPr>
            <w:tcW w:w="9016" w:type="dxa"/>
          </w:tcPr>
          <w:p w14:paraId="40CC849B" w14:textId="5EEFF46D" w:rsidR="00E35BDB" w:rsidRDefault="00E35BDB" w:rsidP="00E35BDB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Greining av verkætlanini (hvat verður gjørt) her</w:t>
            </w:r>
            <w:r w:rsidR="00E24003">
              <w:t xml:space="preserve"> </w:t>
            </w:r>
            <w:r>
              <w:t xml:space="preserve">undir tíðarætlan, kostnaðarætlan og fígging av verkætlanini . </w:t>
            </w:r>
          </w:p>
          <w:p w14:paraId="01081317" w14:textId="77777777" w:rsidR="00E35BDB" w:rsidRDefault="00E35BDB" w:rsidP="002C7EFB">
            <w:pPr>
              <w:pStyle w:val="Listeafsnit"/>
              <w:ind w:left="360"/>
            </w:pPr>
            <w: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EF223A" w:rsidRDefault="000A2506" w:rsidP="004B5BA2"/>
          <w:p w14:paraId="66961556" w14:textId="5992DD75" w:rsidR="000A2506" w:rsidRPr="00EF223A" w:rsidRDefault="000A2506" w:rsidP="004B5BA2"/>
          <w:p w14:paraId="4C4D4097" w14:textId="27CC620D" w:rsidR="000A2506" w:rsidRPr="00EF223A" w:rsidRDefault="000A2506" w:rsidP="004B5BA2"/>
          <w:p w14:paraId="4AB3C017" w14:textId="77777777" w:rsidR="000A2506" w:rsidRPr="00EF223A" w:rsidRDefault="000A2506" w:rsidP="004B5BA2"/>
        </w:tc>
      </w:tr>
    </w:tbl>
    <w:p w14:paraId="07102AD1" w14:textId="261B500E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EF223A" w14:paraId="6A87B798" w14:textId="77777777" w:rsidTr="004B5BA2">
        <w:tc>
          <w:tcPr>
            <w:tcW w:w="9016" w:type="dxa"/>
          </w:tcPr>
          <w:p w14:paraId="6D471018" w14:textId="0AE35D3D" w:rsidR="00E35BDB" w:rsidRPr="00EF223A" w:rsidRDefault="00E35BDB">
            <w:pPr>
              <w:pStyle w:val="Listeafsnit"/>
              <w:numPr>
                <w:ilvl w:val="0"/>
                <w:numId w:val="1"/>
              </w:numPr>
            </w:pPr>
            <w:r w:rsidRPr="00747C9D">
              <w:rPr>
                <w:b/>
              </w:rPr>
              <w:t>Hvør nøgd verður søkt um</w:t>
            </w:r>
            <w:r w:rsidRPr="0089434F">
              <w:t xml:space="preserve">. </w:t>
            </w:r>
            <w:r w:rsidR="00207B78" w:rsidRPr="0089434F">
              <w:t>(</w:t>
            </w:r>
            <w:r w:rsidR="00207B78">
              <w:t>Upplýsir bæði hvør nøgd er ynskilig/søkt verður um, og hvør nøgd er neyðug fyri at royndin kann verða gjørd/kann fara fram (minsta nøgd)).</w:t>
            </w:r>
            <w:r w:rsidR="009D339F">
              <w:t xml:space="preserve"> </w:t>
            </w:r>
            <w:r w:rsidR="009D339F" w:rsidRPr="000136DA">
              <w:t xml:space="preserve">Greið eisini frá, hvussu møgulig </w:t>
            </w:r>
            <w:proofErr w:type="spellStart"/>
            <w:r w:rsidR="009D339F" w:rsidRPr="000136DA">
              <w:t>royndarframleiðsla</w:t>
            </w:r>
            <w:proofErr w:type="spellEnd"/>
            <w:r w:rsidR="009D339F" w:rsidRPr="000136DA">
              <w:t xml:space="preserve"> í landi verður tryggjað passandi nøgdir í senn</w:t>
            </w:r>
            <w:r w:rsidR="009D339F">
              <w:t>.</w:t>
            </w:r>
          </w:p>
          <w:p w14:paraId="6E0CF3FC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Ynskilig nøgd:</w:t>
            </w:r>
          </w:p>
          <w:p w14:paraId="01F8F4E0" w14:textId="77777777" w:rsidR="00EA5E60" w:rsidRPr="00A716E4" w:rsidRDefault="00EA5E60" w:rsidP="00EA5E60">
            <w:pPr>
              <w:pStyle w:val="Listeafsnit"/>
              <w:ind w:left="360"/>
              <w:rPr>
                <w:color w:val="FF0000"/>
              </w:rPr>
            </w:pPr>
            <w:r w:rsidRPr="00A716E4">
              <w:rPr>
                <w:color w:val="FF0000"/>
              </w:rPr>
              <w:t>Neyðugt nøgd:</w:t>
            </w:r>
          </w:p>
          <w:p w14:paraId="5A416506" w14:textId="77777777" w:rsidR="00E35BDB" w:rsidRPr="00EF223A" w:rsidRDefault="00E35BDB" w:rsidP="004B5BA2"/>
          <w:p w14:paraId="19CD7E35" w14:textId="77777777" w:rsidR="00E35BDB" w:rsidRPr="00EF223A" w:rsidRDefault="00E35BDB" w:rsidP="004B5BA2"/>
          <w:p w14:paraId="7B6F87B9" w14:textId="77777777" w:rsidR="00E35BDB" w:rsidRPr="00EF223A" w:rsidRDefault="00E35BDB" w:rsidP="004B5BA2"/>
          <w:p w14:paraId="033D8799" w14:textId="16B113E6" w:rsidR="00E35BDB" w:rsidRPr="00EF223A" w:rsidRDefault="00E35BDB" w:rsidP="004B5BA2"/>
        </w:tc>
      </w:tr>
    </w:tbl>
    <w:p w14:paraId="00DB033B" w14:textId="2111AA7F" w:rsidR="000A2506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</w:t>
            </w:r>
            <w:proofErr w:type="spellStart"/>
            <w:r w:rsidRPr="00EF223A">
              <w:t>nýskapanarvirðinum</w:t>
            </w:r>
            <w:proofErr w:type="spellEnd"/>
            <w:r w:rsidRPr="00EF223A">
              <w:t xml:space="preserve">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4108B82B" w14:textId="068E1381" w:rsidR="00CF79F0" w:rsidRPr="00A716E4" w:rsidRDefault="009251CD" w:rsidP="00CF79F0">
            <w:pPr>
              <w:pStyle w:val="Listeafsnit"/>
              <w:ind w:left="360"/>
              <w:rPr>
                <w:color w:val="FF0000"/>
              </w:rPr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2C7EFB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EF223A">
              <w:t>uppsjóvavirkjunum</w:t>
            </w:r>
            <w:proofErr w:type="spellEnd"/>
            <w:r w:rsidR="004601ED" w:rsidRPr="00EF223A">
              <w:t>.</w:t>
            </w:r>
            <w:r w:rsidR="00CF79F0" w:rsidRPr="00A716E4">
              <w:rPr>
                <w:color w:val="FF0000"/>
              </w:rPr>
              <w:t xml:space="preserve"> Greið eisini frá, um ætlanina er at </w:t>
            </w:r>
            <w:proofErr w:type="spellStart"/>
            <w:r w:rsidR="00CF79F0" w:rsidRPr="00A716E4">
              <w:rPr>
                <w:color w:val="FF0000"/>
              </w:rPr>
              <w:t>millumlagra</w:t>
            </w:r>
            <w:proofErr w:type="spellEnd"/>
            <w:r w:rsidR="00CF79F0" w:rsidRPr="00A716E4">
              <w:rPr>
                <w:color w:val="FF0000"/>
              </w:rPr>
              <w:t xml:space="preserve"> frysta vøru, og um so er, nær ætlanin er at arbeiða hana víðari (neyv </w:t>
            </w:r>
            <w:proofErr w:type="spellStart"/>
            <w:r w:rsidR="00CF79F0" w:rsidRPr="00A716E4">
              <w:rPr>
                <w:color w:val="FF0000"/>
              </w:rPr>
              <w:t>tíðar</w:t>
            </w:r>
            <w:r w:rsidR="00CF79F0">
              <w:rPr>
                <w:color w:val="FF0000"/>
              </w:rPr>
              <w:softHyphen/>
            </w:r>
            <w:r w:rsidR="00CF79F0" w:rsidRPr="00A716E4">
              <w:rPr>
                <w:color w:val="FF0000"/>
              </w:rPr>
              <w:t>ætlan</w:t>
            </w:r>
            <w:proofErr w:type="spellEnd"/>
            <w:r w:rsidR="00CF79F0" w:rsidRPr="00A716E4">
              <w:rPr>
                <w:color w:val="FF0000"/>
              </w:rPr>
              <w:t xml:space="preserve"> neyðug). </w:t>
            </w:r>
          </w:p>
          <w:p w14:paraId="37B3421E" w14:textId="7246BE5F" w:rsidR="004601ED" w:rsidRDefault="004601ED" w:rsidP="002C7EFB">
            <w:pPr>
              <w:pStyle w:val="Listeafsnit"/>
              <w:ind w:left="360"/>
            </w:pPr>
          </w:p>
          <w:p w14:paraId="524B41C1" w14:textId="4BB77F13" w:rsidR="00C77814" w:rsidRPr="00EF223A" w:rsidRDefault="00C77814" w:rsidP="00727309"/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5620464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0E93E2B9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 xml:space="preserve">Listi yvir </w:t>
            </w:r>
            <w:proofErr w:type="spellStart"/>
            <w:r>
              <w:t>viðfest</w:t>
            </w:r>
            <w:proofErr w:type="spellEnd"/>
            <w:r>
              <w:t xml:space="preserve"> skjøl</w:t>
            </w:r>
            <w:r w:rsidR="00ED07C3">
              <w:t xml:space="preserve"> </w:t>
            </w:r>
            <w:r w:rsidR="00ED07C3" w:rsidRPr="00ED07C3">
              <w:rPr>
                <w:color w:val="FF0000"/>
              </w:rPr>
              <w:t>(íroknað møguligar frágreiðingar frá 20</w:t>
            </w:r>
            <w:r w:rsidR="0077756C">
              <w:rPr>
                <w:color w:val="FF0000"/>
              </w:rPr>
              <w:t>2</w:t>
            </w:r>
            <w:r w:rsidR="009915B6">
              <w:rPr>
                <w:color w:val="FF0000"/>
              </w:rPr>
              <w:t>1</w:t>
            </w:r>
            <w:r w:rsidR="00ED07C3" w:rsidRPr="00ED07C3">
              <w:rPr>
                <w:color w:val="FF0000"/>
              </w:rPr>
              <w:t xml:space="preserve"> – sí leiðbeining)</w:t>
            </w:r>
            <w:r w:rsidR="00ED07C3">
              <w:t>.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0A9302F3" w14:textId="77777777" w:rsidR="003976A3" w:rsidRDefault="003976A3" w:rsidP="00B837A7">
      <w:pPr>
        <w:spacing w:after="0"/>
      </w:pPr>
    </w:p>
    <w:p w14:paraId="6CE481E4" w14:textId="4E98C11F" w:rsidR="006D0A65" w:rsidRPr="00EF223A" w:rsidRDefault="003976A3" w:rsidP="00B837A7">
      <w:pPr>
        <w:spacing w:after="0"/>
      </w:pPr>
      <w:r>
        <w:t>____________</w:t>
      </w:r>
      <w:r w:rsidR="001B0F50" w:rsidRPr="00EF223A">
        <w:t>________________</w:t>
      </w:r>
      <w:r w:rsidR="001B0F50" w:rsidRPr="00EF223A">
        <w:tab/>
      </w:r>
      <w:r w:rsidR="001B0F50" w:rsidRPr="00EF223A">
        <w:tab/>
      </w:r>
      <w:r w:rsidR="001B0F50" w:rsidRPr="00EF223A">
        <w:tab/>
      </w:r>
      <w:r w:rsidR="001B0F50"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585B5866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fiskiroyndir efti</w:t>
      </w:r>
      <w:r w:rsidR="00E529D2" w:rsidRPr="00EF223A">
        <w:t xml:space="preserve">r </w:t>
      </w:r>
      <w:r w:rsidR="009D6E46">
        <w:t>makreli</w:t>
      </w:r>
      <w:r w:rsidR="00727309">
        <w:t xml:space="preserve"> í 202</w:t>
      </w:r>
      <w:r w:rsidR="002562DD">
        <w:t>2</w:t>
      </w:r>
      <w:r w:rsidR="0070749D" w:rsidRPr="0089434F">
        <w:t xml:space="preserve"> </w:t>
      </w:r>
      <w:r w:rsidR="009251CD" w:rsidRPr="0089434F">
        <w:t xml:space="preserve">serligur dentur leggjast á </w:t>
      </w:r>
      <w:r w:rsidR="00194730" w:rsidRPr="0089434F">
        <w:t xml:space="preserve">menningar- og </w:t>
      </w:r>
      <w:proofErr w:type="spellStart"/>
      <w:r w:rsidR="00194730" w:rsidRPr="0089434F">
        <w:t>nýskapanarvirðið</w:t>
      </w:r>
      <w:proofErr w:type="spellEnd"/>
      <w:r w:rsidR="00194730" w:rsidRPr="0089434F">
        <w:t xml:space="preserve"> í </w:t>
      </w:r>
      <w:proofErr w:type="spellStart"/>
      <w:r w:rsidR="00194730" w:rsidRPr="0089434F">
        <w:t>royndun</w:t>
      </w:r>
      <w:r w:rsidR="00194730" w:rsidRPr="0089434F">
        <w:softHyphen/>
        <w:t>um</w:t>
      </w:r>
      <w:proofErr w:type="spellEnd"/>
      <w:r w:rsidR="009915B6">
        <w:t xml:space="preserve">. 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166F30C1" w:rsidR="00ED6A22" w:rsidRDefault="00ED6A22">
      <w:pPr>
        <w:spacing w:after="0" w:line="240" w:lineRule="auto"/>
      </w:pPr>
      <w:r w:rsidRPr="00EF223A">
        <w:t xml:space="preserve">Navn á felagi/persóni, sum hevur formligu/løgfrøðiligu ábyrgdina av verkætlanini, </w:t>
      </w:r>
      <w:proofErr w:type="spellStart"/>
      <w:r w:rsidRPr="00EF223A">
        <w:t>kontaktpersóni</w:t>
      </w:r>
      <w:proofErr w:type="spellEnd"/>
      <w:r w:rsidRPr="00EF223A">
        <w:t xml:space="preserve"> og </w:t>
      </w:r>
      <w:proofErr w:type="spellStart"/>
      <w:r w:rsidRPr="00EF223A">
        <w:t>verkætlanarleiðara</w:t>
      </w:r>
      <w:proofErr w:type="spellEnd"/>
      <w:r w:rsidRPr="00EF223A">
        <w:t>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42AE1715" w14:textId="5B1D462C" w:rsidR="0070749D" w:rsidRPr="0089434F" w:rsidRDefault="0070749D">
      <w:pPr>
        <w:spacing w:after="0" w:line="240" w:lineRule="auto"/>
      </w:pPr>
      <w:r w:rsidRPr="00747C9D">
        <w:t>GG: Svar verður sent fyrst og fremst til tann teldupostin, sum sendir umsóknina inn</w:t>
      </w:r>
      <w:r w:rsidRPr="0089434F">
        <w:t>.</w:t>
      </w:r>
    </w:p>
    <w:p w14:paraId="6123D04F" w14:textId="77777777" w:rsidR="00ED6A22" w:rsidRPr="00EF223A" w:rsidRDefault="00ED6A22">
      <w:pPr>
        <w:spacing w:after="0" w:line="240" w:lineRule="auto"/>
      </w:pPr>
    </w:p>
    <w:p w14:paraId="1C2B8733" w14:textId="1BEAF4F4" w:rsidR="003E3F7C" w:rsidRDefault="00ED6A22" w:rsidP="003E3F7C">
      <w:pPr>
        <w:spacing w:after="0" w:line="240" w:lineRule="auto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  <w:r w:rsidR="00194EB8" w:rsidRPr="00194EB8">
        <w:rPr>
          <w:b/>
        </w:rPr>
        <w:t>, og hvørji samstørv eru í verkætlanini</w:t>
      </w:r>
      <w:r w:rsidR="00194EB8">
        <w:t xml:space="preserve">. </w:t>
      </w:r>
      <w:bookmarkStart w:id="0" w:name="_Hlk63435711"/>
      <w:r w:rsidR="003E3F7C" w:rsidRPr="00EF223A">
        <w:t xml:space="preserve">Navn á fiskifari ella -førum, sum møguliga skulu hava loyvi til vinnuligar fiskiroyndir eftir </w:t>
      </w:r>
      <w:r w:rsidR="003E3F7C">
        <w:t>makreli</w:t>
      </w:r>
      <w:r w:rsidR="003E3F7C" w:rsidRPr="00EF223A">
        <w:t xml:space="preserve"> </w:t>
      </w:r>
      <w:r w:rsidR="003E3F7C">
        <w:t>í 202</w:t>
      </w:r>
      <w:r w:rsidR="002562DD">
        <w:t>2</w:t>
      </w:r>
      <w:r w:rsidR="003E3F7C" w:rsidRPr="00EF223A">
        <w:t xml:space="preserve"> (</w:t>
      </w:r>
      <w:r w:rsidR="006821D4">
        <w:t xml:space="preserve">og </w:t>
      </w:r>
      <w:r w:rsidR="003E3F7C" w:rsidRPr="00EF223A">
        <w:t>sum eru við í verkætlanini).</w:t>
      </w:r>
      <w:r w:rsidR="003E3F7C">
        <w:t xml:space="preserve"> </w:t>
      </w:r>
    </w:p>
    <w:p w14:paraId="35FB4748" w14:textId="6BADF99F" w:rsidR="006D0A65" w:rsidRPr="006821D4" w:rsidRDefault="00194EB8" w:rsidP="00B837A7">
      <w:pPr>
        <w:spacing w:after="0"/>
        <w:rPr>
          <w:bCs/>
          <w:color w:val="FF0000"/>
        </w:rPr>
      </w:pPr>
      <w:r w:rsidRPr="006821D4">
        <w:rPr>
          <w:bCs/>
          <w:color w:val="FF0000"/>
        </w:rPr>
        <w:t>Greiðast skal frá, hvør avtala er gjør</w:t>
      </w:r>
      <w:r w:rsidR="00B864AA">
        <w:rPr>
          <w:bCs/>
          <w:color w:val="FF0000"/>
        </w:rPr>
        <w:t>d</w:t>
      </w:r>
      <w:r w:rsidRPr="006821D4">
        <w:rPr>
          <w:bCs/>
          <w:color w:val="FF0000"/>
        </w:rPr>
        <w:t xml:space="preserve"> við fiskifar/fiskifør, nær </w:t>
      </w:r>
      <w:proofErr w:type="spellStart"/>
      <w:r w:rsidRPr="006821D4">
        <w:rPr>
          <w:bCs/>
          <w:color w:val="FF0000"/>
        </w:rPr>
        <w:t>royndarkvotan</w:t>
      </w:r>
      <w:proofErr w:type="spellEnd"/>
      <w:r w:rsidRPr="006821D4">
        <w:rPr>
          <w:bCs/>
          <w:color w:val="FF0000"/>
        </w:rPr>
        <w:t xml:space="preserve"> skal fiskast, hvussu hon verður goymd umborð, og hvussu hon kemur til høldar. </w:t>
      </w:r>
    </w:p>
    <w:p w14:paraId="2E805A6E" w14:textId="3A937A62" w:rsidR="00281ABB" w:rsidRPr="00A716E4" w:rsidRDefault="00281ABB" w:rsidP="00281ABB">
      <w:pPr>
        <w:spacing w:after="0" w:line="240" w:lineRule="auto"/>
        <w:rPr>
          <w:color w:val="FF0000"/>
        </w:rPr>
      </w:pPr>
      <w:r>
        <w:rPr>
          <w:color w:val="FF0000"/>
        </w:rPr>
        <w:t>Somuleiðis skal greiðast frá</w:t>
      </w:r>
      <w:r w:rsidRPr="003873CB">
        <w:rPr>
          <w:color w:val="FF0000"/>
        </w:rPr>
        <w:t>, og hvat fiskifar/fiskifør skulu fiska hvørja nøgd nær á árinum.</w:t>
      </w:r>
      <w:r w:rsidRPr="00A716E4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Pr="00A716E4">
        <w:rPr>
          <w:color w:val="FF0000"/>
        </w:rPr>
        <w:t>Greið</w:t>
      </w:r>
      <w:r w:rsidR="005111CA">
        <w:rPr>
          <w:color w:val="FF0000"/>
        </w:rPr>
        <w:t xml:space="preserve"> frá, um ynskiligt er at kunna</w:t>
      </w:r>
      <w:r w:rsidRPr="00A716E4">
        <w:rPr>
          <w:color w:val="FF0000"/>
        </w:rPr>
        <w:t xml:space="preserve"> gera “ávíst umbýti/</w:t>
      </w:r>
      <w:r w:rsidR="005111CA" w:rsidRPr="00A716E4">
        <w:rPr>
          <w:color w:val="FF0000"/>
        </w:rPr>
        <w:t>ekvivalering</w:t>
      </w:r>
      <w:r w:rsidRPr="00A716E4">
        <w:rPr>
          <w:color w:val="FF0000"/>
        </w:rPr>
        <w:t>” við ávíst skip, soleiðis at kvotan verður</w:t>
      </w:r>
      <w:r w:rsidR="006821D4">
        <w:rPr>
          <w:color w:val="FF0000"/>
        </w:rPr>
        <w:t xml:space="preserve"> ella kann</w:t>
      </w:r>
      <w:r w:rsidR="00B864AA">
        <w:rPr>
          <w:color w:val="FF0000"/>
        </w:rPr>
        <w:t xml:space="preserve"> verða</w:t>
      </w:r>
      <w:r w:rsidRPr="00A716E4">
        <w:rPr>
          <w:color w:val="FF0000"/>
        </w:rPr>
        <w:t xml:space="preserve"> landað </w:t>
      </w:r>
      <w:r w:rsidR="00B864AA">
        <w:rPr>
          <w:color w:val="FF0000"/>
        </w:rPr>
        <w:t>í</w:t>
      </w:r>
      <w:r w:rsidRPr="00A716E4">
        <w:rPr>
          <w:color w:val="FF0000"/>
        </w:rPr>
        <w:t xml:space="preserve"> fleiri smærri umførum</w:t>
      </w:r>
      <w:r>
        <w:rPr>
          <w:color w:val="FF0000"/>
        </w:rPr>
        <w:t>).</w:t>
      </w:r>
    </w:p>
    <w:bookmarkEnd w:id="0"/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3ED96B9A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 xml:space="preserve">Hví verður farið undir verkætlanina, og hvat er endamálið við verkætlanini? Hvørji úrslit skal </w:t>
      </w:r>
      <w:proofErr w:type="spellStart"/>
      <w:r w:rsidRPr="00EF223A">
        <w:t>verk</w:t>
      </w:r>
      <w:r w:rsidRPr="00EF223A">
        <w:softHyphen/>
        <w:t>ætlanin</w:t>
      </w:r>
      <w:proofErr w:type="spellEnd"/>
      <w:r w:rsidRPr="00EF223A">
        <w:t xml:space="preserve">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747C9D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</w:t>
      </w:r>
      <w:proofErr w:type="spellStart"/>
      <w:r w:rsidR="009170EB" w:rsidRPr="00EF223A">
        <w:rPr>
          <w:b/>
        </w:rPr>
        <w:t>herundir</w:t>
      </w:r>
      <w:proofErr w:type="spellEnd"/>
      <w:r w:rsidR="009170EB" w:rsidRPr="00EF223A">
        <w:rPr>
          <w:b/>
        </w:rPr>
        <w:t xml:space="preserve">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2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3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51E1F365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Nær sjálvar </w:t>
      </w:r>
      <w:proofErr w:type="spellStart"/>
      <w:r w:rsidRPr="00EF223A">
        <w:t>fisk</w:t>
      </w:r>
      <w:r w:rsidR="00EF223A">
        <w:t>i</w:t>
      </w:r>
      <w:r w:rsidRPr="00EF223A">
        <w:t>royndirnar</w:t>
      </w:r>
      <w:proofErr w:type="spellEnd"/>
      <w:r w:rsidRPr="00EF223A">
        <w:t xml:space="preserve">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proofErr w:type="spellStart"/>
      <w:r w:rsidR="00A31185" w:rsidRPr="00EF223A">
        <w:t>skjalfestar</w:t>
      </w:r>
      <w:proofErr w:type="spellEnd"/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22DE55B8" w14:textId="5E8F4103" w:rsidR="00DF5BBF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Default="00ED6A22" w:rsidP="00720FE9">
      <w:pPr>
        <w:spacing w:after="0" w:line="240" w:lineRule="auto"/>
        <w:rPr>
          <w:b/>
        </w:rPr>
      </w:pPr>
    </w:p>
    <w:p w14:paraId="64F9CD87" w14:textId="5A8E8968" w:rsidR="00207B78" w:rsidRDefault="0070749D" w:rsidP="00720FE9">
      <w:pPr>
        <w:spacing w:after="0" w:line="240" w:lineRule="auto"/>
      </w:pPr>
      <w:r>
        <w:rPr>
          <w:b/>
        </w:rPr>
        <w:t>5</w:t>
      </w:r>
      <w:r w:rsidR="00207B78">
        <w:rPr>
          <w:b/>
        </w:rPr>
        <w:t xml:space="preserve">. </w:t>
      </w:r>
      <w:r w:rsidR="00207B78" w:rsidRPr="00207B78">
        <w:rPr>
          <w:b/>
        </w:rPr>
        <w:t xml:space="preserve">Hvør nøgd verður søkt um. </w:t>
      </w:r>
      <w:r w:rsidR="00207B78" w:rsidRPr="002C7EFB">
        <w:t xml:space="preserve">(Upplýsir bæði hvør nøgd er </w:t>
      </w:r>
      <w:r w:rsidR="00207B78" w:rsidRPr="002A6929">
        <w:rPr>
          <w:color w:val="FF0000"/>
        </w:rPr>
        <w:t>ynskilig</w:t>
      </w:r>
      <w:r w:rsidR="00207B78" w:rsidRPr="002C7EFB">
        <w:t xml:space="preserve">/søkt verður um, og hvør nøgd er </w:t>
      </w:r>
      <w:r w:rsidR="00207B78" w:rsidRPr="00B36E57">
        <w:rPr>
          <w:color w:val="FF0000"/>
        </w:rPr>
        <w:t>neyðug</w:t>
      </w:r>
      <w:r w:rsidR="00207B78" w:rsidRPr="002C7EFB">
        <w:t xml:space="preserve"> fyri at royndin kann verða gjørd/kann fara fram (minsta nøgd)).</w:t>
      </w:r>
    </w:p>
    <w:p w14:paraId="293A488E" w14:textId="044FE481" w:rsidR="0070749D" w:rsidRPr="00B36E57" w:rsidRDefault="0070749D" w:rsidP="00720FE9">
      <w:pPr>
        <w:spacing w:after="0" w:line="240" w:lineRule="auto"/>
        <w:rPr>
          <w:b/>
          <w:color w:val="FF0000"/>
        </w:rPr>
      </w:pPr>
      <w:r w:rsidRPr="00747C9D">
        <w:lastRenderedPageBreak/>
        <w:t>Hesin spurningur er settur inn her, so einki ivamál er, hvørjar nøgdir søkt verður um</w:t>
      </w:r>
      <w:r w:rsidRPr="00B36E57">
        <w:rPr>
          <w:color w:val="FF0000"/>
        </w:rPr>
        <w:t>.</w:t>
      </w:r>
      <w:r w:rsidR="00B36E57" w:rsidRPr="00B36E57">
        <w:rPr>
          <w:color w:val="FF0000"/>
        </w:rPr>
        <w:t xml:space="preserve">  </w:t>
      </w:r>
      <w:bookmarkStart w:id="1" w:name="_Hlk63435942"/>
      <w:r w:rsidR="00B36E57" w:rsidRPr="00B36E57">
        <w:rPr>
          <w:color w:val="FF0000"/>
        </w:rPr>
        <w:t>Neyðug nøgd skal ásetast soleiðis, at verður hendan ikki tøk, fer royndin ikki í gongd, og tí fær umsøkjarin onga kvotu tillutaða.</w:t>
      </w:r>
      <w:bookmarkEnd w:id="1"/>
    </w:p>
    <w:p w14:paraId="17529AE9" w14:textId="7CE76C20" w:rsidR="00207B78" w:rsidRDefault="00B10271" w:rsidP="00720FE9">
      <w:pPr>
        <w:spacing w:after="0" w:line="240" w:lineRule="auto"/>
        <w:rPr>
          <w:color w:val="FF0000"/>
        </w:rPr>
      </w:pPr>
      <w:r w:rsidRPr="006A435B">
        <w:rPr>
          <w:color w:val="FF0000"/>
        </w:rPr>
        <w:t>Um nøgdir frá 20</w:t>
      </w:r>
      <w:r w:rsidR="00B864AA">
        <w:rPr>
          <w:color w:val="FF0000"/>
        </w:rPr>
        <w:t>2</w:t>
      </w:r>
      <w:r w:rsidR="002562DD">
        <w:rPr>
          <w:color w:val="FF0000"/>
        </w:rPr>
        <w:t>1</w:t>
      </w:r>
      <w:r w:rsidRPr="006A435B">
        <w:rPr>
          <w:color w:val="FF0000"/>
        </w:rPr>
        <w:t xml:space="preserve"> liggja á frystigoymslu, má greiðast frá, hvussu hesar verða </w:t>
      </w:r>
      <w:proofErr w:type="spellStart"/>
      <w:r w:rsidRPr="006A435B">
        <w:rPr>
          <w:color w:val="FF0000"/>
        </w:rPr>
        <w:t>víðariarbeidd</w:t>
      </w:r>
      <w:r w:rsidR="00B864AA">
        <w:rPr>
          <w:color w:val="FF0000"/>
        </w:rPr>
        <w:t>a</w:t>
      </w:r>
      <w:r w:rsidRPr="006A435B">
        <w:rPr>
          <w:color w:val="FF0000"/>
        </w:rPr>
        <w:t>r</w:t>
      </w:r>
      <w:proofErr w:type="spellEnd"/>
      <w:r w:rsidRPr="006A435B">
        <w:rPr>
          <w:color w:val="FF0000"/>
        </w:rPr>
        <w:t>, soleiðis at pláss er fyri nýggjum kvotum at virka</w:t>
      </w:r>
      <w:r>
        <w:rPr>
          <w:color w:val="FF0000"/>
        </w:rPr>
        <w:t>.</w:t>
      </w:r>
    </w:p>
    <w:p w14:paraId="6FB3B8BC" w14:textId="77777777" w:rsidR="00B10271" w:rsidRPr="00EF223A" w:rsidRDefault="00B10271" w:rsidP="00720FE9">
      <w:pPr>
        <w:spacing w:after="0" w:line="240" w:lineRule="auto"/>
        <w:rPr>
          <w:b/>
        </w:rPr>
      </w:pPr>
    </w:p>
    <w:p w14:paraId="50D1B056" w14:textId="10804BA8" w:rsidR="0057377C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6</w:t>
      </w:r>
      <w:r w:rsidR="00ED6A22" w:rsidRPr="00EF223A">
        <w:rPr>
          <w:b/>
        </w:rPr>
        <w:t xml:space="preserve">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 xml:space="preserve">frá menningar- og </w:t>
      </w:r>
      <w:proofErr w:type="spellStart"/>
      <w:r w:rsidR="009170EB" w:rsidRPr="00EF223A">
        <w:rPr>
          <w:b/>
        </w:rPr>
        <w:t>nýskapanarvirðinum</w:t>
      </w:r>
      <w:proofErr w:type="spellEnd"/>
      <w:r w:rsidR="009170EB" w:rsidRPr="00EF223A">
        <w:rPr>
          <w:b/>
        </w:rPr>
        <w:t xml:space="preserve">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435B1C05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</w:t>
      </w:r>
      <w:proofErr w:type="spellStart"/>
      <w:r w:rsidRPr="00EF223A">
        <w:t>innovatión</w:t>
      </w:r>
      <w:proofErr w:type="spellEnd"/>
      <w:r w:rsidRPr="00EF223A">
        <w:t>)</w:t>
      </w:r>
      <w:r w:rsidR="00ED62B1" w:rsidRPr="00EF223A">
        <w:t xml:space="preserve">. </w:t>
      </w:r>
      <w:proofErr w:type="spellStart"/>
      <w:r w:rsidR="00ED62B1" w:rsidRPr="00EF223A">
        <w:t>Herundir</w:t>
      </w:r>
      <w:proofErr w:type="spellEnd"/>
      <w:r w:rsidR="00ED62B1" w:rsidRPr="00EF223A">
        <w:t xml:space="preserve">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proofErr w:type="spellStart"/>
      <w:r w:rsidR="00C9161D" w:rsidRPr="00EF223A">
        <w:t>uppsjóva</w:t>
      </w:r>
      <w:r w:rsidR="009915B6">
        <w:t>r</w:t>
      </w:r>
      <w:r w:rsidR="00C9161D">
        <w:t>v</w:t>
      </w:r>
      <w:r w:rsidR="00C9161D" w:rsidRPr="00EF223A">
        <w:t>irkjunum</w:t>
      </w:r>
      <w:proofErr w:type="spellEnd"/>
      <w:r w:rsidRPr="00EF223A">
        <w:t xml:space="preserve">. Týdningarmikið er at fáa fram virðisøkingina av fiskinum frá tí, hann er veiddur, og til hann er seldur. Vís eisini á, hvør </w:t>
      </w:r>
      <w:proofErr w:type="spellStart"/>
      <w:r w:rsidRPr="00EF223A">
        <w:t>virðisskapan</w:t>
      </w:r>
      <w:r w:rsidRPr="00EF223A">
        <w:softHyphen/>
        <w:t>in</w:t>
      </w:r>
      <w:proofErr w:type="spellEnd"/>
      <w:r w:rsidRPr="00EF223A">
        <w:t xml:space="preserve">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2C7EFB" w:rsidRDefault="0070749D" w:rsidP="002C7EFB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9170EB" w:rsidRPr="002C7EFB">
        <w:rPr>
          <w:b/>
        </w:rPr>
        <w:t xml:space="preserve">Samstarv við </w:t>
      </w:r>
      <w:r w:rsidR="00A31185" w:rsidRPr="002C7EFB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 xml:space="preserve">, </w:t>
      </w:r>
      <w:proofErr w:type="spellStart"/>
      <w:r w:rsidRPr="00EF223A">
        <w:t>fram</w:t>
      </w:r>
      <w:r w:rsidR="00354834">
        <w:t>-</w:t>
      </w:r>
      <w:r w:rsidRPr="00EF223A">
        <w:t>leiðslu</w:t>
      </w:r>
      <w:proofErr w:type="spellEnd"/>
      <w:r w:rsidRPr="00EF223A">
        <w:t>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22361112" w:rsidR="006D0A65" w:rsidRPr="00EF223A" w:rsidRDefault="00136D2C" w:rsidP="00B837A7">
      <w:pPr>
        <w:spacing w:after="0" w:line="240" w:lineRule="auto"/>
      </w:pPr>
      <w:proofErr w:type="spellStart"/>
      <w:r w:rsidRPr="00EF223A">
        <w:t>Fiski</w:t>
      </w:r>
      <w:r w:rsidR="00676753">
        <w:t>veiði</w:t>
      </w:r>
      <w:r w:rsidRPr="00EF223A">
        <w:t>eftirlitið</w:t>
      </w:r>
      <w:proofErr w:type="spellEnd"/>
      <w:r w:rsidR="00354834">
        <w:t>/</w:t>
      </w:r>
      <w:proofErr w:type="spellStart"/>
      <w:r w:rsidR="00354834">
        <w:t>Vørn</w:t>
      </w:r>
      <w:proofErr w:type="spellEnd"/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proofErr w:type="spellStart"/>
      <w:r w:rsidR="00ED6A22" w:rsidRPr="00EF223A">
        <w:t>Havstovan</w:t>
      </w:r>
      <w:proofErr w:type="spellEnd"/>
      <w:r w:rsidR="00ED6A22" w:rsidRPr="00EF223A">
        <w:t xml:space="preserve"> eigur eisini at hava møguleikan at fáa til vega ymisk sýni av veiðuni ella møguligari hjáveiðu. Eisini her kann tað hugsast, at </w:t>
      </w:r>
      <w:proofErr w:type="spellStart"/>
      <w:r w:rsidR="00ED6A22" w:rsidRPr="00EF223A">
        <w:t>biolog-assistentur</w:t>
      </w:r>
      <w:proofErr w:type="spellEnd"/>
      <w:r w:rsidR="00ED6A22" w:rsidRPr="00EF223A">
        <w:t xml:space="preserve"> verður við á </w:t>
      </w:r>
      <w:proofErr w:type="spellStart"/>
      <w:r w:rsidR="00ED6A22" w:rsidRPr="00EF223A">
        <w:t>royndarveiðuni</w:t>
      </w:r>
      <w:proofErr w:type="spellEnd"/>
      <w:r w:rsidR="00ED6A22" w:rsidRPr="00EF223A">
        <w:t>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3A407BC7" w:rsidR="001D3388" w:rsidRPr="00EF223A" w:rsidRDefault="0070749D" w:rsidP="00720FE9">
      <w:pPr>
        <w:spacing w:after="0" w:line="240" w:lineRule="auto"/>
        <w:rPr>
          <w:b/>
        </w:rPr>
      </w:pPr>
      <w:r>
        <w:rPr>
          <w:b/>
        </w:rPr>
        <w:t>8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153DC174" w:rsidR="00B558D5" w:rsidRDefault="00DF0DD6" w:rsidP="00720FE9">
      <w:pPr>
        <w:spacing w:after="0" w:line="240" w:lineRule="auto"/>
        <w:rPr>
          <w:color w:val="FF0000"/>
        </w:rPr>
      </w:pPr>
      <w:r w:rsidRPr="00DF0DD6">
        <w:rPr>
          <w:color w:val="FF0000"/>
        </w:rPr>
        <w:t>Hevur umsøk</w:t>
      </w:r>
      <w:r w:rsidR="00772736">
        <w:rPr>
          <w:color w:val="FF0000"/>
        </w:rPr>
        <w:t>jarin fingið royndarkvotu í 20</w:t>
      </w:r>
      <w:r w:rsidR="00464F3F">
        <w:rPr>
          <w:color w:val="FF0000"/>
        </w:rPr>
        <w:t>2</w:t>
      </w:r>
      <w:r w:rsidR="002562DD">
        <w:rPr>
          <w:color w:val="FF0000"/>
        </w:rPr>
        <w:t>1</w:t>
      </w:r>
      <w:r w:rsidRPr="00DF0DD6">
        <w:rPr>
          <w:color w:val="FF0000"/>
        </w:rPr>
        <w:t xml:space="preserve"> ber til at </w:t>
      </w:r>
      <w:proofErr w:type="spellStart"/>
      <w:r w:rsidRPr="00DF0DD6">
        <w:rPr>
          <w:color w:val="FF0000"/>
        </w:rPr>
        <w:t>viðfesta</w:t>
      </w:r>
      <w:proofErr w:type="spellEnd"/>
      <w:r w:rsidRPr="00DF0DD6">
        <w:rPr>
          <w:color w:val="FF0000"/>
        </w:rPr>
        <w:t xml:space="preserve"> frágreiðingarnar yvir royndirnar.</w:t>
      </w:r>
    </w:p>
    <w:p w14:paraId="501D5B5F" w14:textId="3054C722" w:rsidR="00DF0DD6" w:rsidRPr="00DF0DD6" w:rsidRDefault="00ED07C3" w:rsidP="00720FE9">
      <w:pPr>
        <w:spacing w:after="0" w:line="240" w:lineRule="auto"/>
        <w:rPr>
          <w:color w:val="FF0000"/>
        </w:rPr>
      </w:pPr>
      <w:r>
        <w:rPr>
          <w:color w:val="FF0000"/>
        </w:rPr>
        <w:t>Hevur umsøkjari fingið tilsøgn um kvotu</w:t>
      </w:r>
      <w:r w:rsidR="00772736">
        <w:rPr>
          <w:color w:val="FF0000"/>
        </w:rPr>
        <w:t xml:space="preserve"> í 20</w:t>
      </w:r>
      <w:r w:rsidR="00464F3F">
        <w:rPr>
          <w:color w:val="FF0000"/>
        </w:rPr>
        <w:t>2</w:t>
      </w:r>
      <w:r w:rsidR="002562DD">
        <w:rPr>
          <w:color w:val="FF0000"/>
        </w:rPr>
        <w:t>1</w:t>
      </w:r>
      <w:r w:rsidR="00DF0DD6">
        <w:rPr>
          <w:color w:val="FF0000"/>
        </w:rPr>
        <w:t xml:space="preserve"> og ikki sent frágreiðing inn um royndirnar, so eru  treytirnar ikki uppfyltar í fjør. </w:t>
      </w:r>
      <w:r>
        <w:rPr>
          <w:color w:val="FF0000"/>
        </w:rPr>
        <w:t xml:space="preserve">(Her kann vera talan Vinnuligar Fiskiroyndir eftir Svartkjafti, </w:t>
      </w:r>
      <w:r w:rsidR="009D6E46">
        <w:rPr>
          <w:color w:val="FF0000"/>
        </w:rPr>
        <w:t>Norð</w:t>
      </w:r>
      <w:r>
        <w:rPr>
          <w:color w:val="FF0000"/>
        </w:rPr>
        <w:t>havssild ella Makreli).</w:t>
      </w:r>
    </w:p>
    <w:p w14:paraId="4535513D" w14:textId="297A6156" w:rsidR="00DF0DD6" w:rsidRDefault="00DF0DD6" w:rsidP="00720FE9">
      <w:pPr>
        <w:spacing w:after="0" w:line="240" w:lineRule="auto"/>
      </w:pPr>
    </w:p>
    <w:p w14:paraId="56F4E15B" w14:textId="77777777" w:rsidR="00DF0DD6" w:rsidRPr="00EF223A" w:rsidRDefault="00DF0DD6" w:rsidP="00720FE9">
      <w:pPr>
        <w:spacing w:after="0" w:line="240" w:lineRule="auto"/>
      </w:pPr>
    </w:p>
    <w:p w14:paraId="614E613D" w14:textId="53E3F48B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</w:t>
      </w:r>
      <w:r w:rsidRPr="00C9214D">
        <w:rPr>
          <w:b/>
        </w:rPr>
        <w:t>Fiskimálaráðnum í hendi</w:t>
      </w:r>
      <w:r w:rsidR="00050645" w:rsidRPr="00C9214D">
        <w:rPr>
          <w:b/>
        </w:rPr>
        <w:t xml:space="preserve"> </w:t>
      </w:r>
      <w:r w:rsidR="00540484" w:rsidRPr="002E5D4B">
        <w:rPr>
          <w:b/>
          <w:color w:val="000000" w:themeColor="text1"/>
          <w:u w:val="single"/>
        </w:rPr>
        <w:t xml:space="preserve">innan </w:t>
      </w:r>
      <w:r w:rsidRPr="002E5D4B">
        <w:rPr>
          <w:b/>
          <w:color w:val="000000" w:themeColor="text1"/>
          <w:u w:val="single"/>
        </w:rPr>
        <w:t>kl. 1</w:t>
      </w:r>
      <w:r w:rsidR="002562DD">
        <w:rPr>
          <w:b/>
          <w:color w:val="000000" w:themeColor="text1"/>
          <w:u w:val="single"/>
        </w:rPr>
        <w:t>6</w:t>
      </w:r>
      <w:r w:rsidRPr="002E5D4B">
        <w:rPr>
          <w:b/>
          <w:color w:val="000000" w:themeColor="text1"/>
          <w:u w:val="single"/>
        </w:rPr>
        <w:t xml:space="preserve">.00 </w:t>
      </w:r>
      <w:r w:rsidR="002562DD">
        <w:rPr>
          <w:b/>
          <w:color w:val="000000" w:themeColor="text1"/>
          <w:u w:val="single"/>
        </w:rPr>
        <w:t>miku</w:t>
      </w:r>
      <w:r w:rsidR="009509EB">
        <w:rPr>
          <w:b/>
          <w:color w:val="000000" w:themeColor="text1"/>
          <w:u w:val="single"/>
        </w:rPr>
        <w:t xml:space="preserve">dagin </w:t>
      </w:r>
      <w:r w:rsidR="002562DD">
        <w:rPr>
          <w:b/>
          <w:color w:val="000000" w:themeColor="text1"/>
          <w:u w:val="single"/>
        </w:rPr>
        <w:t>20</w:t>
      </w:r>
      <w:r w:rsidR="00772736" w:rsidRPr="002E5D4B">
        <w:rPr>
          <w:b/>
          <w:color w:val="000000" w:themeColor="text1"/>
          <w:u w:val="single"/>
        </w:rPr>
        <w:t>. ju</w:t>
      </w:r>
      <w:r w:rsidR="002562DD">
        <w:rPr>
          <w:b/>
          <w:color w:val="000000" w:themeColor="text1"/>
          <w:u w:val="single"/>
        </w:rPr>
        <w:t>l</w:t>
      </w:r>
      <w:r w:rsidR="00772736" w:rsidRPr="002E5D4B">
        <w:rPr>
          <w:b/>
          <w:color w:val="000000" w:themeColor="text1"/>
          <w:u w:val="single"/>
        </w:rPr>
        <w:t>i 202</w:t>
      </w:r>
      <w:r w:rsidR="002562DD">
        <w:rPr>
          <w:b/>
          <w:color w:val="000000" w:themeColor="text1"/>
          <w:u w:val="single"/>
        </w:rPr>
        <w:t>2</w:t>
      </w:r>
      <w:r w:rsidR="00772736" w:rsidRPr="002E5D4B">
        <w:rPr>
          <w:b/>
          <w:color w:val="000000" w:themeColor="text1"/>
        </w:rPr>
        <w:t>.</w:t>
      </w:r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6CA" w14:textId="77777777" w:rsidR="00EF1C71" w:rsidRDefault="00EF1C71" w:rsidP="00ED6A22">
      <w:pPr>
        <w:spacing w:after="0" w:line="240" w:lineRule="auto"/>
      </w:pPr>
      <w:r>
        <w:separator/>
      </w:r>
    </w:p>
  </w:endnote>
  <w:endnote w:type="continuationSeparator" w:id="0">
    <w:p w14:paraId="5CF5BC4A" w14:textId="77777777" w:rsidR="00EF1C71" w:rsidRDefault="00EF1C71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F354" w14:textId="77777777" w:rsidR="00EF1C71" w:rsidRDefault="00EF1C71" w:rsidP="00ED6A22">
      <w:pPr>
        <w:spacing w:after="0" w:line="240" w:lineRule="auto"/>
      </w:pPr>
      <w:r>
        <w:separator/>
      </w:r>
    </w:p>
  </w:footnote>
  <w:footnote w:type="continuationSeparator" w:id="0">
    <w:p w14:paraId="167A1C56" w14:textId="77777777" w:rsidR="00EF1C71" w:rsidRDefault="00EF1C71" w:rsidP="00ED6A22">
      <w:pPr>
        <w:spacing w:after="0" w:line="240" w:lineRule="auto"/>
      </w:pPr>
      <w:r>
        <w:continuationSeparator/>
      </w:r>
    </w:p>
  </w:footnote>
  <w:footnote w:id="1">
    <w:p w14:paraId="345E2740" w14:textId="101FC128" w:rsidR="00182455" w:rsidRPr="004B244C" w:rsidRDefault="003F27CE" w:rsidP="00324213">
      <w:r w:rsidRPr="003976A3">
        <w:rPr>
          <w:rStyle w:val="Fodnotehenvisning"/>
        </w:rPr>
        <w:footnoteRef/>
      </w:r>
      <w:r w:rsidRPr="003976A3">
        <w:t xml:space="preserve"> </w:t>
      </w:r>
      <w:r w:rsidR="00B94D08" w:rsidRPr="00B94D08">
        <w:rPr>
          <w:rFonts w:cstheme="minorHAnsi"/>
          <w:sz w:val="20"/>
          <w:szCs w:val="20"/>
        </w:rPr>
        <w:t>Kunngerð nr.</w:t>
      </w:r>
      <w:r w:rsidR="009915B6">
        <w:rPr>
          <w:rFonts w:cstheme="minorHAnsi"/>
          <w:sz w:val="20"/>
          <w:szCs w:val="20"/>
        </w:rPr>
        <w:t>108</w:t>
      </w:r>
      <w:r w:rsidR="00B94D08" w:rsidRPr="00B94D08">
        <w:rPr>
          <w:rFonts w:cstheme="minorHAnsi"/>
          <w:sz w:val="20"/>
          <w:szCs w:val="20"/>
        </w:rPr>
        <w:t xml:space="preserve"> frá</w:t>
      </w:r>
      <w:r w:rsidR="005018A2">
        <w:rPr>
          <w:rFonts w:cstheme="minorHAnsi"/>
          <w:sz w:val="20"/>
          <w:szCs w:val="20"/>
        </w:rPr>
        <w:t xml:space="preserve"> </w:t>
      </w:r>
      <w:r w:rsidR="009915B6">
        <w:rPr>
          <w:rFonts w:cstheme="minorHAnsi"/>
          <w:sz w:val="20"/>
          <w:szCs w:val="20"/>
        </w:rPr>
        <w:t>5</w:t>
      </w:r>
      <w:r w:rsidR="008A5369">
        <w:rPr>
          <w:rFonts w:cstheme="minorHAnsi"/>
          <w:sz w:val="20"/>
          <w:szCs w:val="20"/>
        </w:rPr>
        <w:t xml:space="preserve">. </w:t>
      </w:r>
      <w:r w:rsidR="00324213">
        <w:rPr>
          <w:rFonts w:cstheme="minorHAnsi"/>
          <w:sz w:val="20"/>
          <w:szCs w:val="20"/>
        </w:rPr>
        <w:t>juli</w:t>
      </w:r>
      <w:r w:rsidR="00B94D08" w:rsidRPr="00B94D08">
        <w:rPr>
          <w:rFonts w:cstheme="minorHAnsi"/>
          <w:sz w:val="20"/>
          <w:szCs w:val="20"/>
        </w:rPr>
        <w:t xml:space="preserve"> 20</w:t>
      </w:r>
      <w:r w:rsidR="0044152D">
        <w:rPr>
          <w:rFonts w:cstheme="minorHAnsi"/>
          <w:sz w:val="20"/>
          <w:szCs w:val="20"/>
        </w:rPr>
        <w:t>2</w:t>
      </w:r>
      <w:r w:rsidR="00324213">
        <w:rPr>
          <w:rFonts w:cstheme="minorHAnsi"/>
          <w:sz w:val="20"/>
          <w:szCs w:val="20"/>
        </w:rPr>
        <w:t>2</w:t>
      </w:r>
      <w:r w:rsidR="00B94D08" w:rsidRPr="00B94D08">
        <w:rPr>
          <w:rFonts w:cstheme="minorHAnsi"/>
          <w:sz w:val="20"/>
          <w:szCs w:val="20"/>
        </w:rPr>
        <w:t xml:space="preserve"> um at skipa fiskiskapin eftir makreli við fiskiførum undir føroyskum flaggi í 202</w:t>
      </w:r>
      <w:r w:rsidR="00324213">
        <w:rPr>
          <w:rFonts w:cstheme="minorHAnsi"/>
          <w:sz w:val="20"/>
          <w:szCs w:val="20"/>
        </w:rPr>
        <w:t xml:space="preserve">2. 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058E5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A2506"/>
    <w:rsid w:val="000C6951"/>
    <w:rsid w:val="000D1109"/>
    <w:rsid w:val="000E265A"/>
    <w:rsid w:val="000E5F5C"/>
    <w:rsid w:val="00103A0F"/>
    <w:rsid w:val="00121FB1"/>
    <w:rsid w:val="00122A97"/>
    <w:rsid w:val="001341B3"/>
    <w:rsid w:val="00136D2C"/>
    <w:rsid w:val="00172909"/>
    <w:rsid w:val="00182455"/>
    <w:rsid w:val="00194730"/>
    <w:rsid w:val="00194EB8"/>
    <w:rsid w:val="001B0F50"/>
    <w:rsid w:val="001B793D"/>
    <w:rsid w:val="001C137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AF8"/>
    <w:rsid w:val="00226F03"/>
    <w:rsid w:val="002562DD"/>
    <w:rsid w:val="00257CB1"/>
    <w:rsid w:val="00267190"/>
    <w:rsid w:val="00281ABB"/>
    <w:rsid w:val="00297BD0"/>
    <w:rsid w:val="002A6929"/>
    <w:rsid w:val="002B5DC1"/>
    <w:rsid w:val="002C0368"/>
    <w:rsid w:val="002C6BAE"/>
    <w:rsid w:val="002C7EFB"/>
    <w:rsid w:val="002D7324"/>
    <w:rsid w:val="002E5D4B"/>
    <w:rsid w:val="002F7479"/>
    <w:rsid w:val="00304A4C"/>
    <w:rsid w:val="00305861"/>
    <w:rsid w:val="00307A02"/>
    <w:rsid w:val="00316EB1"/>
    <w:rsid w:val="00324213"/>
    <w:rsid w:val="0032434D"/>
    <w:rsid w:val="00335266"/>
    <w:rsid w:val="00337FEE"/>
    <w:rsid w:val="00345C9C"/>
    <w:rsid w:val="00354583"/>
    <w:rsid w:val="00354834"/>
    <w:rsid w:val="003562F1"/>
    <w:rsid w:val="0037409D"/>
    <w:rsid w:val="003770F4"/>
    <w:rsid w:val="003873CB"/>
    <w:rsid w:val="003976A3"/>
    <w:rsid w:val="003A142C"/>
    <w:rsid w:val="003C0CE6"/>
    <w:rsid w:val="003C244F"/>
    <w:rsid w:val="003E3F7C"/>
    <w:rsid w:val="003F27CE"/>
    <w:rsid w:val="00403B4A"/>
    <w:rsid w:val="0044152D"/>
    <w:rsid w:val="004422CC"/>
    <w:rsid w:val="00447494"/>
    <w:rsid w:val="00452069"/>
    <w:rsid w:val="004601ED"/>
    <w:rsid w:val="00463423"/>
    <w:rsid w:val="00464F3F"/>
    <w:rsid w:val="00476897"/>
    <w:rsid w:val="00481081"/>
    <w:rsid w:val="004B244C"/>
    <w:rsid w:val="004C15A3"/>
    <w:rsid w:val="004C5639"/>
    <w:rsid w:val="004E6E80"/>
    <w:rsid w:val="005018A2"/>
    <w:rsid w:val="005111CA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B65D0"/>
    <w:rsid w:val="005C6398"/>
    <w:rsid w:val="005F3572"/>
    <w:rsid w:val="00614032"/>
    <w:rsid w:val="006457C5"/>
    <w:rsid w:val="00676753"/>
    <w:rsid w:val="006821D4"/>
    <w:rsid w:val="006A1ED0"/>
    <w:rsid w:val="006D0A65"/>
    <w:rsid w:val="00702443"/>
    <w:rsid w:val="0070749D"/>
    <w:rsid w:val="00720FE9"/>
    <w:rsid w:val="007233D9"/>
    <w:rsid w:val="00727309"/>
    <w:rsid w:val="00744E11"/>
    <w:rsid w:val="00747C9D"/>
    <w:rsid w:val="00750B72"/>
    <w:rsid w:val="00754F40"/>
    <w:rsid w:val="00764526"/>
    <w:rsid w:val="00772736"/>
    <w:rsid w:val="00774B1E"/>
    <w:rsid w:val="0077756C"/>
    <w:rsid w:val="007B1893"/>
    <w:rsid w:val="007B69BA"/>
    <w:rsid w:val="007D58E8"/>
    <w:rsid w:val="00837AA0"/>
    <w:rsid w:val="0085490C"/>
    <w:rsid w:val="0089434F"/>
    <w:rsid w:val="008A1235"/>
    <w:rsid w:val="008A5369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509EB"/>
    <w:rsid w:val="00960CF8"/>
    <w:rsid w:val="009721E2"/>
    <w:rsid w:val="00972D5F"/>
    <w:rsid w:val="009761E6"/>
    <w:rsid w:val="009915B6"/>
    <w:rsid w:val="009A0F99"/>
    <w:rsid w:val="009A6074"/>
    <w:rsid w:val="009D3252"/>
    <w:rsid w:val="009D339F"/>
    <w:rsid w:val="009D6E46"/>
    <w:rsid w:val="00A125D7"/>
    <w:rsid w:val="00A151C1"/>
    <w:rsid w:val="00A17B19"/>
    <w:rsid w:val="00A27CE7"/>
    <w:rsid w:val="00A31185"/>
    <w:rsid w:val="00A55AB9"/>
    <w:rsid w:val="00A819C1"/>
    <w:rsid w:val="00A85330"/>
    <w:rsid w:val="00AA1ABC"/>
    <w:rsid w:val="00AA69D4"/>
    <w:rsid w:val="00AB1FFE"/>
    <w:rsid w:val="00AE764B"/>
    <w:rsid w:val="00B03698"/>
    <w:rsid w:val="00B07AA6"/>
    <w:rsid w:val="00B10271"/>
    <w:rsid w:val="00B250E7"/>
    <w:rsid w:val="00B35801"/>
    <w:rsid w:val="00B36E57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864AA"/>
    <w:rsid w:val="00B94D08"/>
    <w:rsid w:val="00BB38E5"/>
    <w:rsid w:val="00BE6895"/>
    <w:rsid w:val="00BE7D81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CE4"/>
    <w:rsid w:val="00C84F32"/>
    <w:rsid w:val="00C9161D"/>
    <w:rsid w:val="00C91E2F"/>
    <w:rsid w:val="00C9214D"/>
    <w:rsid w:val="00C94AD2"/>
    <w:rsid w:val="00CA6F68"/>
    <w:rsid w:val="00CB2BC2"/>
    <w:rsid w:val="00CF76D7"/>
    <w:rsid w:val="00CF79F0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24003"/>
    <w:rsid w:val="00E3023C"/>
    <w:rsid w:val="00E35BDB"/>
    <w:rsid w:val="00E42E5D"/>
    <w:rsid w:val="00E44732"/>
    <w:rsid w:val="00E529D2"/>
    <w:rsid w:val="00E550E5"/>
    <w:rsid w:val="00E56C46"/>
    <w:rsid w:val="00E7001E"/>
    <w:rsid w:val="00E96C75"/>
    <w:rsid w:val="00EA5E60"/>
    <w:rsid w:val="00EB1D22"/>
    <w:rsid w:val="00EC3927"/>
    <w:rsid w:val="00EC6B7D"/>
    <w:rsid w:val="00ED07C3"/>
    <w:rsid w:val="00ED564B"/>
    <w:rsid w:val="00ED62B1"/>
    <w:rsid w:val="00ED6A22"/>
    <w:rsid w:val="00EE757C"/>
    <w:rsid w:val="00EF1C71"/>
    <w:rsid w:val="00EF223A"/>
    <w:rsid w:val="00F1395F"/>
    <w:rsid w:val="00F16E2A"/>
    <w:rsid w:val="00F6003E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AC8-9EC9-4A55-A600-72B01AA1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Símun Grønadal</cp:lastModifiedBy>
  <cp:revision>2</cp:revision>
  <cp:lastPrinted>2021-02-05T15:47:00Z</cp:lastPrinted>
  <dcterms:created xsi:type="dcterms:W3CDTF">2022-07-06T11:14:00Z</dcterms:created>
  <dcterms:modified xsi:type="dcterms:W3CDTF">2022-07-06T11:14:00Z</dcterms:modified>
</cp:coreProperties>
</file>