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7907" w14:textId="348D33CC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7508D8E3" wp14:editId="6F7579F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0E93">
        <w:rPr>
          <w:rFonts w:cs="Times New Roman"/>
          <w:b/>
          <w:sz w:val="32"/>
          <w:szCs w:val="32"/>
        </w:rPr>
        <w:t>Umhvørvis</w:t>
      </w:r>
      <w:proofErr w:type="spellEnd"/>
      <w:r w:rsidR="00BD0E93">
        <w:rPr>
          <w:rFonts w:cs="Times New Roman"/>
          <w:b/>
          <w:sz w:val="32"/>
          <w:szCs w:val="32"/>
        </w:rPr>
        <w:t xml:space="preserve">- og </w:t>
      </w:r>
      <w:proofErr w:type="spellStart"/>
      <w:r w:rsidR="00BD0E93">
        <w:rPr>
          <w:rFonts w:cs="Times New Roman"/>
          <w:b/>
          <w:sz w:val="32"/>
          <w:szCs w:val="32"/>
        </w:rPr>
        <w:t>vinnumálaráðið</w:t>
      </w:r>
      <w:proofErr w:type="spellEnd"/>
    </w:p>
    <w:p w14:paraId="4593DE28" w14:textId="77777777" w:rsidR="00895D86" w:rsidRDefault="00895D86" w:rsidP="00895D86">
      <w:pPr>
        <w:rPr>
          <w:rStyle w:val="TypografiFed"/>
        </w:rPr>
      </w:pPr>
    </w:p>
    <w:p w14:paraId="54BE6B7D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2DCDF85C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82E74C7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1942AC05" w14:textId="25E3F4FC" w:rsidR="00173350" w:rsidRDefault="003E492B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BD0E93">
              <w:t>.11.2021</w:t>
            </w:r>
          </w:p>
        </w:tc>
      </w:tr>
      <w:tr w:rsidR="00173350" w14:paraId="6C086899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51BDB245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756CDA87" w14:textId="353A2CDB" w:rsidR="00173350" w:rsidRDefault="002959B7">
            <w:pPr>
              <w:tabs>
                <w:tab w:val="center" w:pos="4513"/>
                <w:tab w:val="right" w:pos="9026"/>
              </w:tabs>
            </w:pPr>
            <w:r>
              <w:t>21/23155</w:t>
            </w:r>
          </w:p>
        </w:tc>
      </w:tr>
      <w:tr w:rsidR="00173350" w14:paraId="286B7306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9A1A3A8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69101110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0724741A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3D286959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25E4FB3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4FFC0AB8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1C86B668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771066A8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4B3F21AF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13340E03" w14:textId="77777777" w:rsidR="00895D86" w:rsidRDefault="00895D86" w:rsidP="00895D86">
      <w:pPr>
        <w:rPr>
          <w:szCs w:val="24"/>
        </w:rPr>
      </w:pPr>
    </w:p>
    <w:p w14:paraId="4F0A4269" w14:textId="77777777" w:rsidR="00895D86" w:rsidRDefault="00895D86" w:rsidP="00895D86">
      <w:pPr>
        <w:rPr>
          <w:rFonts w:cs="Times New Roman"/>
          <w:szCs w:val="24"/>
        </w:rPr>
      </w:pPr>
    </w:p>
    <w:p w14:paraId="57A28E42" w14:textId="77777777" w:rsidR="00895D86" w:rsidRDefault="00895D86" w:rsidP="00895D86"/>
    <w:p w14:paraId="12386B32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19752240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3DAFB6D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1906E5F3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38B04E74" w14:textId="58506D61" w:rsidR="00895D86" w:rsidRPr="00D75356" w:rsidRDefault="00BD0E93" w:rsidP="00895D86">
      <w:pPr>
        <w:jc w:val="center"/>
        <w:rPr>
          <w:rFonts w:cs="Times New Roman"/>
          <w:b/>
          <w:szCs w:val="24"/>
        </w:rPr>
      </w:pPr>
      <w:proofErr w:type="spellStart"/>
      <w:r w:rsidRPr="00D75356">
        <w:rPr>
          <w:rFonts w:cs="Times New Roman"/>
          <w:b/>
          <w:szCs w:val="24"/>
        </w:rPr>
        <w:t>einføld</w:t>
      </w:r>
      <w:proofErr w:type="spellEnd"/>
      <w:r w:rsidRPr="00D75356">
        <w:rPr>
          <w:rFonts w:cs="Times New Roman"/>
          <w:b/>
          <w:szCs w:val="24"/>
        </w:rPr>
        <w:t xml:space="preserve"> </w:t>
      </w:r>
      <w:proofErr w:type="spellStart"/>
      <w:r w:rsidRPr="00D75356">
        <w:rPr>
          <w:rFonts w:cs="Times New Roman"/>
          <w:b/>
          <w:szCs w:val="24"/>
        </w:rPr>
        <w:t>elinnleggingarbeiði</w:t>
      </w:r>
      <w:proofErr w:type="spellEnd"/>
      <w:r w:rsidRPr="00D75356">
        <w:rPr>
          <w:rFonts w:cs="Times New Roman"/>
          <w:b/>
          <w:szCs w:val="24"/>
        </w:rPr>
        <w:t xml:space="preserve">, sum </w:t>
      </w:r>
      <w:proofErr w:type="spellStart"/>
      <w:r w:rsidRPr="00D75356">
        <w:rPr>
          <w:rFonts w:cs="Times New Roman"/>
          <w:b/>
          <w:szCs w:val="24"/>
        </w:rPr>
        <w:t>ein</w:t>
      </w:r>
      <w:proofErr w:type="spellEnd"/>
      <w:r w:rsidR="003E492B" w:rsidRPr="00D75356">
        <w:rPr>
          <w:rFonts w:cs="Times New Roman"/>
          <w:b/>
          <w:szCs w:val="24"/>
        </w:rPr>
        <w:t xml:space="preserve"> og </w:t>
      </w:r>
      <w:proofErr w:type="spellStart"/>
      <w:r w:rsidRPr="00D75356">
        <w:rPr>
          <w:rFonts w:cs="Times New Roman"/>
          <w:b/>
          <w:szCs w:val="24"/>
        </w:rPr>
        <w:t>hvør</w:t>
      </w:r>
      <w:proofErr w:type="spellEnd"/>
      <w:r w:rsidRPr="00D75356">
        <w:rPr>
          <w:rFonts w:cs="Times New Roman"/>
          <w:b/>
          <w:szCs w:val="24"/>
        </w:rPr>
        <w:t xml:space="preserve"> </w:t>
      </w:r>
      <w:proofErr w:type="spellStart"/>
      <w:r w:rsidRPr="00D75356">
        <w:rPr>
          <w:rFonts w:cs="Times New Roman"/>
          <w:b/>
          <w:szCs w:val="24"/>
        </w:rPr>
        <w:t>kann</w:t>
      </w:r>
      <w:proofErr w:type="spellEnd"/>
      <w:r w:rsidRPr="00D75356">
        <w:rPr>
          <w:rFonts w:cs="Times New Roman"/>
          <w:b/>
          <w:szCs w:val="24"/>
        </w:rPr>
        <w:t xml:space="preserve"> </w:t>
      </w:r>
      <w:proofErr w:type="spellStart"/>
      <w:r w:rsidRPr="00D75356">
        <w:rPr>
          <w:rFonts w:cs="Times New Roman"/>
          <w:b/>
          <w:szCs w:val="24"/>
        </w:rPr>
        <w:t>gera</w:t>
      </w:r>
      <w:proofErr w:type="spellEnd"/>
    </w:p>
    <w:p w14:paraId="5EBE944D" w14:textId="77777777" w:rsidR="00895D86" w:rsidRPr="00D75356" w:rsidRDefault="00895D86" w:rsidP="00895D86">
      <w:pPr>
        <w:jc w:val="center"/>
        <w:rPr>
          <w:rFonts w:cs="Times New Roman"/>
          <w:b/>
          <w:szCs w:val="24"/>
        </w:rPr>
      </w:pPr>
    </w:p>
    <w:p w14:paraId="504C37D8" w14:textId="77777777" w:rsidR="00895D86" w:rsidRPr="00D75356" w:rsidRDefault="00895D86" w:rsidP="00895D86">
      <w:pPr>
        <w:sectPr w:rsidR="00895D86" w:rsidRPr="00D7535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7074C90" w14:textId="7ECD619D" w:rsidR="00895D86" w:rsidRPr="00D75356" w:rsidRDefault="00BD0E93" w:rsidP="00895D86">
      <w:proofErr w:type="spellStart"/>
      <w:r w:rsidRPr="00D75356">
        <w:t>Við</w:t>
      </w:r>
      <w:proofErr w:type="spellEnd"/>
      <w:r w:rsidRPr="00D75356">
        <w:t xml:space="preserve"> heimild í § 3, stk.</w:t>
      </w:r>
      <w:r w:rsidR="00D64B45" w:rsidRPr="00D75356">
        <w:t xml:space="preserve"> 1</w:t>
      </w:r>
      <w:r w:rsidRPr="00D75356">
        <w:t xml:space="preserve">, nr. 3 í </w:t>
      </w:r>
      <w:proofErr w:type="spellStart"/>
      <w:r w:rsidRPr="00D75356">
        <w:t>løgtingslóg</w:t>
      </w:r>
      <w:proofErr w:type="spellEnd"/>
      <w:r w:rsidRPr="00D75356">
        <w:t xml:space="preserve"> nr. 76 </w:t>
      </w:r>
      <w:proofErr w:type="spellStart"/>
      <w:r w:rsidRPr="00D75356">
        <w:t>frá</w:t>
      </w:r>
      <w:proofErr w:type="spellEnd"/>
      <w:r w:rsidRPr="00D75356">
        <w:t xml:space="preserve"> 5. </w:t>
      </w:r>
      <w:proofErr w:type="spellStart"/>
      <w:r w:rsidRPr="00D75356">
        <w:t>mai</w:t>
      </w:r>
      <w:proofErr w:type="spellEnd"/>
      <w:r w:rsidRPr="00D75356">
        <w:t xml:space="preserve"> 2021 </w:t>
      </w:r>
      <w:proofErr w:type="spellStart"/>
      <w:r w:rsidRPr="00D75356">
        <w:t>um</w:t>
      </w:r>
      <w:proofErr w:type="spellEnd"/>
      <w:r w:rsidRPr="00D75356">
        <w:t xml:space="preserve"> løggilding av </w:t>
      </w:r>
      <w:proofErr w:type="spellStart"/>
      <w:r w:rsidRPr="00D75356">
        <w:t>elinnleggingarfyritøkum</w:t>
      </w:r>
      <w:proofErr w:type="spellEnd"/>
      <w:r w:rsidRPr="00D75356">
        <w:t xml:space="preserve"> </w:t>
      </w:r>
      <w:proofErr w:type="spellStart"/>
      <w:r w:rsidRPr="00D75356">
        <w:t>verður</w:t>
      </w:r>
      <w:proofErr w:type="spellEnd"/>
      <w:r w:rsidRPr="00D75356">
        <w:t xml:space="preserve"> </w:t>
      </w:r>
      <w:proofErr w:type="spellStart"/>
      <w:r w:rsidRPr="00D75356">
        <w:t>ásett</w:t>
      </w:r>
      <w:proofErr w:type="spellEnd"/>
      <w:r w:rsidRPr="00D75356">
        <w:t>:</w:t>
      </w:r>
    </w:p>
    <w:p w14:paraId="0E10E3CB" w14:textId="77777777" w:rsidR="00895D86" w:rsidRPr="00D75356" w:rsidRDefault="00895D86" w:rsidP="00895D86"/>
    <w:p w14:paraId="51EE4B9C" w14:textId="6538266A" w:rsidR="005A7699" w:rsidRDefault="00895D86" w:rsidP="005A7699">
      <w:r>
        <w:rPr>
          <w:b/>
        </w:rPr>
        <w:t>§ 1.</w:t>
      </w:r>
      <w:r>
        <w:t xml:space="preserve"> </w:t>
      </w:r>
      <w:proofErr w:type="spellStart"/>
      <w:r w:rsidR="005A7699">
        <w:t>Hesi</w:t>
      </w:r>
      <w:proofErr w:type="spellEnd"/>
      <w:r w:rsidR="005A7699">
        <w:t xml:space="preserve"> </w:t>
      </w:r>
      <w:proofErr w:type="spellStart"/>
      <w:r w:rsidR="005A7699">
        <w:t>arbeiði</w:t>
      </w:r>
      <w:proofErr w:type="spellEnd"/>
      <w:r w:rsidR="005A7699">
        <w:t xml:space="preserve"> </w:t>
      </w:r>
      <w:proofErr w:type="spellStart"/>
      <w:r w:rsidR="005A7699">
        <w:t>kann</w:t>
      </w:r>
      <w:proofErr w:type="spellEnd"/>
      <w:r w:rsidR="005A7699">
        <w:t xml:space="preserve"> </w:t>
      </w:r>
      <w:proofErr w:type="spellStart"/>
      <w:r w:rsidR="005A7699">
        <w:t>ein</w:t>
      </w:r>
      <w:proofErr w:type="spellEnd"/>
      <w:r w:rsidR="003E492B">
        <w:t xml:space="preserve"> og </w:t>
      </w:r>
      <w:proofErr w:type="spellStart"/>
      <w:r w:rsidR="005A7699">
        <w:t>hvør</w:t>
      </w:r>
      <w:proofErr w:type="spellEnd"/>
      <w:r w:rsidR="005A7699">
        <w:t xml:space="preserve"> </w:t>
      </w:r>
      <w:proofErr w:type="spellStart"/>
      <w:r w:rsidR="005A7699">
        <w:t>gera</w:t>
      </w:r>
      <w:proofErr w:type="spellEnd"/>
      <w:r w:rsidR="005A7699">
        <w:t>:</w:t>
      </w:r>
    </w:p>
    <w:p w14:paraId="3DD7843A" w14:textId="735231C5" w:rsidR="005A7699" w:rsidRDefault="005A7699" w:rsidP="005A7699">
      <w:pPr>
        <w:pStyle w:val="Listeafsnit"/>
        <w:numPr>
          <w:ilvl w:val="0"/>
          <w:numId w:val="2"/>
        </w:numPr>
      </w:pPr>
      <w:proofErr w:type="spellStart"/>
      <w:r>
        <w:t>Útskifting</w:t>
      </w:r>
      <w:proofErr w:type="spellEnd"/>
      <w:r>
        <w:t xml:space="preserve"> av </w:t>
      </w:r>
      <w:proofErr w:type="spellStart"/>
      <w:r>
        <w:t>avbrótarum</w:t>
      </w:r>
      <w:proofErr w:type="spellEnd"/>
      <w:r>
        <w:t xml:space="preserve"> </w:t>
      </w:r>
      <w:proofErr w:type="spellStart"/>
      <w:r w:rsidR="003E492B">
        <w:t>upp</w:t>
      </w:r>
      <w:proofErr w:type="spellEnd"/>
      <w:r w:rsidR="003E492B">
        <w:t xml:space="preserve"> </w:t>
      </w:r>
      <w:r>
        <w:t xml:space="preserve">á í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250 V á </w:t>
      </w:r>
      <w:proofErr w:type="spellStart"/>
      <w:r>
        <w:t>støðum</w:t>
      </w:r>
      <w:proofErr w:type="spellEnd"/>
      <w:r>
        <w:t xml:space="preserve">, har krav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um</w:t>
      </w:r>
      <w:proofErr w:type="spellEnd"/>
      <w:r>
        <w:t xml:space="preserve"> </w:t>
      </w:r>
      <w:proofErr w:type="spellStart"/>
      <w:proofErr w:type="gramStart"/>
      <w:r>
        <w:t>hægri</w:t>
      </w:r>
      <w:proofErr w:type="spellEnd"/>
      <w:r>
        <w:t xml:space="preserve">  </w:t>
      </w:r>
      <w:proofErr w:type="spellStart"/>
      <w:r>
        <w:t>kapslingsklassa</w:t>
      </w:r>
      <w:proofErr w:type="spellEnd"/>
      <w:proofErr w:type="gramEnd"/>
      <w:r>
        <w:t xml:space="preserve"> </w:t>
      </w:r>
      <w:proofErr w:type="spellStart"/>
      <w:r>
        <w:t>enn</w:t>
      </w:r>
      <w:proofErr w:type="spellEnd"/>
      <w:r>
        <w:t xml:space="preserve"> IP20.</w:t>
      </w:r>
    </w:p>
    <w:p w14:paraId="0FF875C5" w14:textId="50E0AB4D" w:rsidR="005A7699" w:rsidRDefault="005A7699" w:rsidP="005A7699">
      <w:pPr>
        <w:pStyle w:val="Listeafsnit"/>
        <w:numPr>
          <w:ilvl w:val="0"/>
          <w:numId w:val="2"/>
        </w:numPr>
      </w:pPr>
      <w:proofErr w:type="spellStart"/>
      <w:r>
        <w:t>Útskifting</w:t>
      </w:r>
      <w:proofErr w:type="spellEnd"/>
      <w:r>
        <w:t xml:space="preserve"> av </w:t>
      </w:r>
      <w:proofErr w:type="spellStart"/>
      <w:r>
        <w:t>stikkkontaktum</w:t>
      </w:r>
      <w:proofErr w:type="spellEnd"/>
      <w:r>
        <w:t xml:space="preserve"> </w:t>
      </w:r>
      <w:proofErr w:type="spellStart"/>
      <w:r w:rsidR="003E492B">
        <w:t>upp</w:t>
      </w:r>
      <w:proofErr w:type="spellEnd"/>
      <w:r w:rsidR="003E492B">
        <w:t xml:space="preserve"> </w:t>
      </w:r>
      <w:r>
        <w:t xml:space="preserve">á í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250 V á </w:t>
      </w:r>
      <w:proofErr w:type="spellStart"/>
      <w:r>
        <w:t>støðum</w:t>
      </w:r>
      <w:proofErr w:type="spellEnd"/>
      <w:r>
        <w:t xml:space="preserve">, har krav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um</w:t>
      </w:r>
      <w:proofErr w:type="spellEnd"/>
      <w:r>
        <w:t xml:space="preserve"> </w:t>
      </w:r>
      <w:proofErr w:type="spellStart"/>
      <w:proofErr w:type="gramStart"/>
      <w:r>
        <w:t>hægri</w:t>
      </w:r>
      <w:proofErr w:type="spellEnd"/>
      <w:r>
        <w:t xml:space="preserve">  </w:t>
      </w:r>
      <w:proofErr w:type="spellStart"/>
      <w:r>
        <w:t>kapslingsklassa</w:t>
      </w:r>
      <w:proofErr w:type="spellEnd"/>
      <w:proofErr w:type="gramEnd"/>
      <w:r>
        <w:t xml:space="preserve"> </w:t>
      </w:r>
      <w:proofErr w:type="spellStart"/>
      <w:r>
        <w:t>enn</w:t>
      </w:r>
      <w:proofErr w:type="spellEnd"/>
      <w:r>
        <w:t xml:space="preserve"> IP20, </w:t>
      </w:r>
      <w:proofErr w:type="spellStart"/>
      <w:r>
        <w:t>um</w:t>
      </w:r>
      <w:proofErr w:type="spellEnd"/>
      <w:r>
        <w:t xml:space="preserve"> </w:t>
      </w:r>
      <w:proofErr w:type="spellStart"/>
      <w:r>
        <w:t>innleggingin</w:t>
      </w:r>
      <w:proofErr w:type="spellEnd"/>
      <w:r>
        <w:t xml:space="preserve"> er </w:t>
      </w:r>
      <w:proofErr w:type="spellStart"/>
      <w:r>
        <w:t>vard</w:t>
      </w:r>
      <w:proofErr w:type="spellEnd"/>
      <w:r>
        <w:t xml:space="preserve"> av HPFI- </w:t>
      </w:r>
      <w:proofErr w:type="spellStart"/>
      <w:r>
        <w:t>ella</w:t>
      </w:r>
      <w:proofErr w:type="spellEnd"/>
      <w:r>
        <w:t xml:space="preserve"> HFI-</w:t>
      </w:r>
      <w:proofErr w:type="spellStart"/>
      <w:r>
        <w:t>avbrótara</w:t>
      </w:r>
      <w:proofErr w:type="spellEnd"/>
      <w:r>
        <w:t>.</w:t>
      </w:r>
    </w:p>
    <w:p w14:paraId="49CAD218" w14:textId="633DA903" w:rsidR="005A7699" w:rsidRDefault="005A7699" w:rsidP="005A7699">
      <w:pPr>
        <w:pStyle w:val="Listeafsnit"/>
        <w:numPr>
          <w:ilvl w:val="0"/>
          <w:numId w:val="2"/>
        </w:numPr>
      </w:pPr>
      <w:proofErr w:type="spellStart"/>
      <w:r>
        <w:t>Uppseting</w:t>
      </w:r>
      <w:proofErr w:type="spellEnd"/>
      <w:r>
        <w:t xml:space="preserve"> og </w:t>
      </w:r>
      <w:proofErr w:type="spellStart"/>
      <w:r>
        <w:t>niðurtøka</w:t>
      </w:r>
      <w:proofErr w:type="spellEnd"/>
      <w:r>
        <w:t xml:space="preserve"> av </w:t>
      </w:r>
      <w:proofErr w:type="spellStart"/>
      <w:r>
        <w:t>ljósútbúnaði</w:t>
      </w:r>
      <w:proofErr w:type="spellEnd"/>
      <w:r>
        <w:t xml:space="preserve"> á </w:t>
      </w:r>
      <w:proofErr w:type="spellStart"/>
      <w:r>
        <w:t>støðum</w:t>
      </w:r>
      <w:proofErr w:type="spellEnd"/>
      <w:r>
        <w:t xml:space="preserve">, har krav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hægri</w:t>
      </w:r>
      <w:proofErr w:type="spellEnd"/>
      <w:r>
        <w:t xml:space="preserve"> </w:t>
      </w:r>
      <w:proofErr w:type="spellStart"/>
      <w:r>
        <w:t>kapslingsklassa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IP20, </w:t>
      </w:r>
      <w:proofErr w:type="spellStart"/>
      <w:r>
        <w:t>umframt</w:t>
      </w:r>
      <w:proofErr w:type="spellEnd"/>
      <w:r>
        <w:t xml:space="preserve"> í </w:t>
      </w:r>
      <w:proofErr w:type="spellStart"/>
      <w:r>
        <w:t>baðirúmum</w:t>
      </w:r>
      <w:proofErr w:type="spellEnd"/>
      <w:r>
        <w:t>.</w:t>
      </w:r>
    </w:p>
    <w:p w14:paraId="04EAC029" w14:textId="5618886F" w:rsidR="005A7699" w:rsidRDefault="005A7699" w:rsidP="005A7699">
      <w:pPr>
        <w:pStyle w:val="Listeafsnit"/>
        <w:numPr>
          <w:ilvl w:val="0"/>
          <w:numId w:val="2"/>
        </w:numPr>
      </w:pPr>
      <w:proofErr w:type="spellStart"/>
      <w:r>
        <w:t>Broyting</w:t>
      </w:r>
      <w:proofErr w:type="spellEnd"/>
      <w:r>
        <w:t xml:space="preserve"> og </w:t>
      </w:r>
      <w:proofErr w:type="spellStart"/>
      <w:r>
        <w:t>umvæling</w:t>
      </w:r>
      <w:proofErr w:type="spellEnd"/>
      <w:r>
        <w:t xml:space="preserve"> av </w:t>
      </w:r>
      <w:proofErr w:type="spellStart"/>
      <w:r>
        <w:t>ikki-sterkst</w:t>
      </w:r>
      <w:r w:rsidR="003E492B">
        <w:t>r</w:t>
      </w:r>
      <w:r>
        <w:t>eymsriknum</w:t>
      </w:r>
      <w:proofErr w:type="spellEnd"/>
      <w:r>
        <w:t xml:space="preserve"> </w:t>
      </w:r>
      <w:proofErr w:type="spellStart"/>
      <w:r>
        <w:t>stýrings</w:t>
      </w:r>
      <w:proofErr w:type="spellEnd"/>
      <w:r>
        <w:t xml:space="preserve">- og </w:t>
      </w:r>
      <w:proofErr w:type="spellStart"/>
      <w:r>
        <w:t>reguleringsskipanum</w:t>
      </w:r>
      <w:proofErr w:type="spellEnd"/>
      <w:r>
        <w:t xml:space="preserve"> í </w:t>
      </w:r>
      <w:proofErr w:type="spellStart"/>
      <w:r>
        <w:t>privatum</w:t>
      </w:r>
      <w:proofErr w:type="spellEnd"/>
      <w:r>
        <w:t xml:space="preserve"> </w:t>
      </w:r>
      <w:proofErr w:type="spellStart"/>
      <w:r>
        <w:t>bústøðum</w:t>
      </w:r>
      <w:proofErr w:type="spellEnd"/>
      <w:r>
        <w:t xml:space="preserve">, sum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nýttar</w:t>
      </w:r>
      <w:proofErr w:type="spellEnd"/>
      <w:r>
        <w:t xml:space="preserve"> til at </w:t>
      </w:r>
      <w:proofErr w:type="spellStart"/>
      <w:r>
        <w:t>stýra</w:t>
      </w:r>
      <w:proofErr w:type="spellEnd"/>
      <w:r>
        <w:t xml:space="preserve"> </w:t>
      </w:r>
      <w:proofErr w:type="spellStart"/>
      <w:r>
        <w:t>sterkstreymsfunktiónum</w:t>
      </w:r>
      <w:proofErr w:type="spellEnd"/>
      <w:r>
        <w:t xml:space="preserve">. </w:t>
      </w:r>
    </w:p>
    <w:p w14:paraId="3CDA856A" w14:textId="77777777" w:rsidR="005A7699" w:rsidRDefault="005A7699" w:rsidP="005A7699"/>
    <w:p w14:paraId="263D06E8" w14:textId="77777777" w:rsidR="005A7699" w:rsidRDefault="005A7699" w:rsidP="005A7699"/>
    <w:p w14:paraId="36048C9D" w14:textId="645102F9" w:rsidR="00895D86" w:rsidRDefault="005A7699" w:rsidP="005A7699">
      <w:r w:rsidRPr="005A7699">
        <w:rPr>
          <w:b/>
          <w:bCs/>
        </w:rPr>
        <w:t>§ 2.</w:t>
      </w:r>
      <w:r>
        <w:t xml:space="preserve">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</w:t>
      </w:r>
      <w:r w:rsidR="003E492B">
        <w:t>.</w:t>
      </w:r>
      <w:r w:rsidR="00895D86">
        <w:t xml:space="preserve"> </w:t>
      </w:r>
    </w:p>
    <w:p w14:paraId="67932F03" w14:textId="77777777" w:rsidR="00895D86" w:rsidRDefault="00895D86" w:rsidP="00895D86">
      <w:pPr>
        <w:rPr>
          <w:rFonts w:cs="Times New Roman"/>
          <w:szCs w:val="24"/>
        </w:rPr>
      </w:pPr>
    </w:p>
    <w:p w14:paraId="147F66FA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69E32F9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2E167677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2ECB7E63" w14:textId="12EC026C" w:rsidR="00895D86" w:rsidRDefault="005A7699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>
        <w:rPr>
          <w:rFonts w:cs="Times New Roman"/>
          <w:szCs w:val="24"/>
        </w:rPr>
        <w:t xml:space="preserve">, </w:t>
      </w:r>
      <w:r w:rsidR="003E492B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november 2021</w:t>
      </w:r>
    </w:p>
    <w:p w14:paraId="4FBC568F" w14:textId="6FE6A81E" w:rsidR="00895D86" w:rsidRDefault="00895D86" w:rsidP="00895D86">
      <w:pPr>
        <w:jc w:val="center"/>
        <w:rPr>
          <w:rFonts w:cs="Times New Roman"/>
          <w:szCs w:val="24"/>
        </w:rPr>
      </w:pPr>
    </w:p>
    <w:p w14:paraId="07518771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DC5A535" w14:textId="4F6C3F71" w:rsidR="00895D86" w:rsidRDefault="005A7699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Magnus Rasmussen </w:t>
      </w:r>
    </w:p>
    <w:p w14:paraId="025FD413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31578D02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06C950BC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277722AF" w14:textId="74218A67" w:rsidR="00895D86" w:rsidRDefault="00895D86" w:rsidP="005A769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</w:t>
      </w:r>
      <w:r w:rsidR="005A7699">
        <w:rPr>
          <w:rFonts w:cs="Times New Roman"/>
          <w:szCs w:val="24"/>
        </w:rPr>
        <w:t>Herálvur Joensen</w:t>
      </w:r>
    </w:p>
    <w:p w14:paraId="207A5FDA" w14:textId="77777777" w:rsidR="00895D86" w:rsidRDefault="00895D86" w:rsidP="00895D86">
      <w:pPr>
        <w:rPr>
          <w:rFonts w:cs="Times New Roman"/>
          <w:szCs w:val="24"/>
        </w:rPr>
      </w:pPr>
    </w:p>
    <w:p w14:paraId="11BC0497" w14:textId="77777777" w:rsidR="00081C11" w:rsidRDefault="00081C11"/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395"/>
    <w:multiLevelType w:val="hybridMultilevel"/>
    <w:tmpl w:val="54768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39DC"/>
    <w:multiLevelType w:val="hybridMultilevel"/>
    <w:tmpl w:val="D30885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93"/>
    <w:rsid w:val="0007295E"/>
    <w:rsid w:val="00081C11"/>
    <w:rsid w:val="00173350"/>
    <w:rsid w:val="001F4D06"/>
    <w:rsid w:val="002173D7"/>
    <w:rsid w:val="002959B7"/>
    <w:rsid w:val="003E492B"/>
    <w:rsid w:val="00527F70"/>
    <w:rsid w:val="005A7699"/>
    <w:rsid w:val="00666543"/>
    <w:rsid w:val="00895D86"/>
    <w:rsid w:val="00AF589B"/>
    <w:rsid w:val="00B52800"/>
    <w:rsid w:val="00BA50EE"/>
    <w:rsid w:val="00BD0E93"/>
    <w:rsid w:val="00CC3DD4"/>
    <w:rsid w:val="00D64B45"/>
    <w:rsid w:val="00D75356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AA04"/>
  <w14:defaultImageDpi w14:val="330"/>
  <w15:chartTrackingRefBased/>
  <w15:docId w15:val="{6E13CCB9-5B3E-4969-8237-E846510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5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4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(4)</Template>
  <TotalTime>2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3</cp:revision>
  <dcterms:created xsi:type="dcterms:W3CDTF">2021-11-12T10:17:00Z</dcterms:created>
  <dcterms:modified xsi:type="dcterms:W3CDTF">2021-11-12T10:18:00Z</dcterms:modified>
</cp:coreProperties>
</file>