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0DC808BC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226F03">
        <w:rPr>
          <w:sz w:val="18"/>
          <w:szCs w:val="18"/>
        </w:rPr>
        <w:t>23. apríl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698CB35F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267190">
              <w:rPr>
                <w:rFonts w:ascii="Times New Roman" w:hAnsi="Times New Roman" w:cs="Times New Roman"/>
                <w:b/>
                <w:sz w:val="36"/>
                <w:szCs w:val="36"/>
              </w:rPr>
              <w:t>svartkjafti</w:t>
            </w:r>
            <w:r w:rsidR="004601ED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26F03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í 201</w:t>
            </w:r>
            <w:r w:rsidR="00226F03">
              <w:rPr>
                <w:rFonts w:ascii="Times New Roman" w:hAnsi="Times New Roman" w:cs="Times New Roman"/>
                <w:b/>
                <w:sz w:val="36"/>
                <w:szCs w:val="36"/>
              </w:rPr>
              <w:t>9 – seinna umfar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77777777" w:rsidR="00C77814" w:rsidRPr="00EF223A" w:rsidRDefault="00C77814" w:rsidP="00AB5A98"/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1050E9F8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gjørt við fiskifar/fiskifør, nær royndarkvotan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1CA88DBA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fiskiveiðiroyndunum</w:t>
            </w:r>
            <w:r w:rsidR="004601ED" w:rsidRPr="00EF223A">
              <w:t xml:space="preserve"> </w:t>
            </w:r>
            <w:r w:rsidR="00F16E2A">
              <w:t>í 201</w:t>
            </w:r>
            <w:r w:rsidR="00182455">
              <w:t>9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77777777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Greining av verkætlanini (hvat verður gjørt) herundir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318C1889" w14:textId="77777777" w:rsidR="000A2506" w:rsidRPr="00EF223A" w:rsidRDefault="000A2506" w:rsidP="004B5BA2"/>
          <w:p w14:paraId="66961556" w14:textId="77777777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171D1BC8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37B3421E" w14:textId="358834E5" w:rsidR="004601ED" w:rsidRPr="00EF223A" w:rsidRDefault="009251CD" w:rsidP="002C7EFB">
            <w:pPr>
              <w:pStyle w:val="Listeafsnit"/>
              <w:ind w:left="360"/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1690B23F" w:rsidR="00C77814" w:rsidRDefault="00C77814" w:rsidP="00AB5A98">
            <w:pPr>
              <w:ind w:left="360"/>
            </w:pPr>
          </w:p>
          <w:p w14:paraId="4812E477" w14:textId="77777777" w:rsidR="00B85334" w:rsidRPr="00EF223A" w:rsidRDefault="00B85334" w:rsidP="00AB5A98">
            <w:pPr>
              <w:ind w:left="360"/>
            </w:pPr>
          </w:p>
          <w:p w14:paraId="1C7BBE96" w14:textId="77777777" w:rsidR="00550D9D" w:rsidRPr="00EF223A" w:rsidRDefault="00550D9D" w:rsidP="002C7EFB"/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54A16EE4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2018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3A302489" w14:textId="77777777" w:rsidR="009251CD" w:rsidRDefault="009251CD" w:rsidP="001B0F50"/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35FBE310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70749D" w:rsidRPr="00747C9D">
        <w:t>svartkjafti</w:t>
      </w:r>
      <w:r w:rsidR="00354834" w:rsidRPr="00747C9D">
        <w:t xml:space="preserve"> í 201</w:t>
      </w:r>
      <w:r w:rsidR="00194EB8">
        <w:t>9</w:t>
      </w:r>
      <w:r w:rsidR="0070749D" w:rsidRPr="0089434F">
        <w:t xml:space="preserve"> skal</w:t>
      </w:r>
      <w:r w:rsidR="009251CD" w:rsidRPr="0089434F">
        <w:t xml:space="preserve"> serligur dentur leggjast á </w:t>
      </w:r>
      <w:r w:rsidR="00194730" w:rsidRPr="0089434F">
        <w:t>menningar- og nýskapanarvirðið í royndun</w:t>
      </w:r>
      <w:r w:rsidR="00194730" w:rsidRPr="0089434F">
        <w:softHyphen/>
        <w:t>um, um</w:t>
      </w:r>
      <w:r w:rsidR="00194730">
        <w:t>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4C39BDF2" w:rsidR="006D0A65" w:rsidRPr="00194EB8" w:rsidRDefault="00ED6A22" w:rsidP="00B837A7">
      <w:pPr>
        <w:spacing w:after="0"/>
        <w:rPr>
          <w:b/>
          <w:color w:val="FF0000"/>
        </w:rPr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r w:rsidR="00194EB8" w:rsidRPr="00194EB8">
        <w:rPr>
          <w:b/>
          <w:color w:val="FF0000"/>
        </w:rPr>
        <w:t>Greiðast skal frá, hvør avtala er gjørt við fiskifar/fiskifør, nær royndarkvotan skal fiskast</w:t>
      </w:r>
      <w:r w:rsidR="00194EB8">
        <w:rPr>
          <w:b/>
          <w:color w:val="FF0000"/>
        </w:rPr>
        <w:t>, hvussu hon verður goymd umborð,</w:t>
      </w:r>
      <w:r w:rsidR="00194EB8" w:rsidRPr="00194EB8">
        <w:rPr>
          <w:b/>
          <w:color w:val="FF0000"/>
        </w:rPr>
        <w:t xml:space="preserve"> og hvussu hon kemur til høldar. </w:t>
      </w:r>
    </w:p>
    <w:p w14:paraId="03EA742B" w14:textId="151F4E3A" w:rsidR="00ED6A22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182455">
        <w:t>svartkjafti</w:t>
      </w:r>
      <w:r w:rsidR="008C0212" w:rsidRPr="00EF223A">
        <w:t xml:space="preserve"> </w:t>
      </w:r>
      <w:r w:rsidR="00ED62B1" w:rsidRPr="00EF223A">
        <w:t>í 201</w:t>
      </w:r>
      <w:r w:rsidR="00182455">
        <w:t>9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6D08C33C" w14:textId="25E109DA" w:rsidR="003873CB" w:rsidRPr="003873CB" w:rsidRDefault="003873CB">
      <w:pPr>
        <w:spacing w:after="0" w:line="240" w:lineRule="auto"/>
        <w:rPr>
          <w:color w:val="FF0000"/>
        </w:rPr>
      </w:pPr>
      <w:r w:rsidRPr="003873CB">
        <w:rPr>
          <w:color w:val="FF0000"/>
        </w:rPr>
        <w:t>Somuleiðis skal greiðast frá um, nær royndarkvotan skal fiskast, og hvat fiskifar/fiskifør skulu fiska hvørja nøgd nær á árinum.</w:t>
      </w:r>
    </w:p>
    <w:p w14:paraId="6855D63C" w14:textId="443B5FE4" w:rsidR="00194EB8" w:rsidRPr="003873CB" w:rsidRDefault="003873CB">
      <w:pPr>
        <w:spacing w:after="0" w:line="240" w:lineRule="auto"/>
        <w:rPr>
          <w:color w:val="FF0000"/>
        </w:rPr>
      </w:pPr>
      <w:r w:rsidRPr="003873CB">
        <w:rPr>
          <w:color w:val="FF0000"/>
        </w:rPr>
        <w:t>Verður fiskað bæði til matna og ídnað er tað ein fyrimunur, at onnur kvota (ídnaðarkvota) er tøk hjá skipinum, tá fiskast skal.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lastRenderedPageBreak/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>(Upplýsir bæði hvør nøgd er ynskilig/søkt verður um, og hvør nøgd er neyðug fyri at royndin kann verða gjørd/kann fara fram (minsta nøgd)).</w:t>
      </w:r>
    </w:p>
    <w:p w14:paraId="293A488E" w14:textId="0EB6F8DE" w:rsidR="0070749D" w:rsidRPr="0089434F" w:rsidRDefault="0070749D" w:rsidP="00720FE9">
      <w:pPr>
        <w:spacing w:after="0" w:line="240" w:lineRule="auto"/>
        <w:rPr>
          <w:b/>
        </w:rPr>
      </w:pPr>
      <w:r w:rsidRPr="00747C9D">
        <w:t>Hesin spurningur er settur inn her, so einki ivamál er, hvørjar nøgdir søkt verður um.</w:t>
      </w:r>
    </w:p>
    <w:p w14:paraId="17529AE9" w14:textId="77777777" w:rsidR="00207B78" w:rsidRPr="00EF223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FFCA486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C9161D" w:rsidRPr="00EF223A">
        <w:t>uppsjóva</w:t>
      </w:r>
      <w:r w:rsidR="00C9161D">
        <w:t>v</w:t>
      </w:r>
      <w:r w:rsidR="00C9161D" w:rsidRPr="00EF223A">
        <w:t>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32A3C730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umsøkjarin fingið royndarkvotu í 2018 ber til at viðfesta frágreiðingarnar yvir royndirnar.</w:t>
      </w:r>
    </w:p>
    <w:p w14:paraId="501D5B5F" w14:textId="13ACD431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DF0DD6">
        <w:rPr>
          <w:color w:val="FF0000"/>
        </w:rPr>
        <w:t xml:space="preserve"> í 2018 og ikki sent frágreiðing inn um royndirnar, so eru  treytirnar ikki uppfyltar í fjør. </w:t>
      </w:r>
      <w:r>
        <w:rPr>
          <w:color w:val="FF0000"/>
        </w:rPr>
        <w:t>(Her kann vera talan Vinnuligar Fiskiveiðiroyndir eftir Svartkjafti, Norðhavssild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50ECB4E9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r w:rsidR="00764526">
        <w:rPr>
          <w:b/>
        </w:rPr>
        <w:t>týs</w:t>
      </w:r>
      <w:bookmarkStart w:id="0" w:name="_GoBack"/>
      <w:bookmarkEnd w:id="0"/>
      <w:r w:rsidR="003873CB">
        <w:rPr>
          <w:b/>
        </w:rPr>
        <w:t xml:space="preserve">dagin </w:t>
      </w:r>
      <w:r w:rsidR="00182455">
        <w:rPr>
          <w:b/>
        </w:rPr>
        <w:t xml:space="preserve">14. </w:t>
      </w:r>
      <w:r w:rsidR="003873CB">
        <w:rPr>
          <w:b/>
        </w:rPr>
        <w:t>mai</w:t>
      </w:r>
      <w:r w:rsidR="00182455">
        <w:rPr>
          <w:b/>
        </w:rPr>
        <w:t xml:space="preserve"> 2019.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16E3" w14:textId="77777777" w:rsidR="00584C87" w:rsidRDefault="00584C87" w:rsidP="00ED6A22">
      <w:pPr>
        <w:spacing w:after="0" w:line="240" w:lineRule="auto"/>
      </w:pPr>
      <w:r>
        <w:separator/>
      </w:r>
    </w:p>
  </w:endnote>
  <w:endnote w:type="continuationSeparator" w:id="0">
    <w:p w14:paraId="2EF74DB6" w14:textId="77777777" w:rsidR="00584C87" w:rsidRDefault="00584C87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E705" w14:textId="77777777" w:rsidR="00584C87" w:rsidRDefault="00584C87" w:rsidP="00ED6A22">
      <w:pPr>
        <w:spacing w:after="0" w:line="240" w:lineRule="auto"/>
      </w:pPr>
      <w:r>
        <w:separator/>
      </w:r>
    </w:p>
  </w:footnote>
  <w:footnote w:type="continuationSeparator" w:id="0">
    <w:p w14:paraId="72DF2EC4" w14:textId="77777777" w:rsidR="00584C87" w:rsidRDefault="00584C87" w:rsidP="00ED6A22">
      <w:pPr>
        <w:spacing w:after="0" w:line="240" w:lineRule="auto"/>
      </w:pPr>
      <w:r>
        <w:continuationSeparator/>
      </w:r>
    </w:p>
  </w:footnote>
  <w:footnote w:id="1">
    <w:p w14:paraId="345E2740" w14:textId="7F8F3698" w:rsidR="00182455" w:rsidRPr="004B244C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182455" w:rsidRPr="00182455">
        <w:t>Kunngerð nr.</w:t>
      </w:r>
      <w:r w:rsidR="004B244C">
        <w:t xml:space="preserve"> </w:t>
      </w:r>
      <w:r w:rsidR="00182455" w:rsidRPr="00182455">
        <w:t>177 frá 21. des. 2018 um at skipa fiskiskapin eftir svartkjafti við fiskiførum undir føroyskum flaggi í 2019</w:t>
      </w:r>
      <w:r w:rsidR="00182455">
        <w:t xml:space="preserve">. </w:t>
      </w:r>
      <w:r w:rsidR="004B244C">
        <w:t xml:space="preserve">(2.000 tons av svartkjafti við </w:t>
      </w:r>
      <w:r w:rsidR="004B244C" w:rsidRPr="004B244C">
        <w:t>umsóknar</w:t>
      </w:r>
      <w:r w:rsidR="00182455" w:rsidRPr="004B244C">
        <w:t>freist</w:t>
      </w:r>
      <w:r w:rsidR="004B244C">
        <w:t xml:space="preserve">, sum var </w:t>
      </w:r>
      <w:r w:rsidR="00182455" w:rsidRPr="004B244C">
        <w:t>mán. 14. jan. 2019 kl. 12.00</w:t>
      </w:r>
      <w:r w:rsidR="004B244C" w:rsidRPr="004B244C">
        <w:t xml:space="preserve">). Kunngerðin </w:t>
      </w:r>
      <w:r w:rsidR="00764526">
        <w:t>verður</w:t>
      </w:r>
      <w:r w:rsidR="004B244C" w:rsidRPr="004B244C">
        <w:t xml:space="preserve"> broytt </w:t>
      </w:r>
      <w:r w:rsidR="00764526">
        <w:t xml:space="preserve">í næstum </w:t>
      </w:r>
      <w:r w:rsidR="004B244C">
        <w:t>(møguleiki er nú at at søkja um 7.798-2.000 = 5.798 tons av svart</w:t>
      </w:r>
      <w:r w:rsidR="004B244C">
        <w:softHyphen/>
        <w:t>k</w:t>
      </w:r>
      <w:r w:rsidR="00764526">
        <w:t>jafti við umsóknarfreist týs</w:t>
      </w:r>
      <w:r w:rsidR="004B244C">
        <w:t xml:space="preserve">dagin </w:t>
      </w:r>
      <w:r w:rsidR="00764526">
        <w:t>14</w:t>
      </w:r>
      <w:r w:rsidR="004B244C">
        <w:t xml:space="preserve">. </w:t>
      </w:r>
      <w:r w:rsidR="00764526">
        <w:t>mai</w:t>
      </w:r>
      <w:r w:rsidR="004B244C">
        <w:t xml:space="preserve"> 2019 kl. 12.00).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97BD0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422CC"/>
    <w:rsid w:val="00452069"/>
    <w:rsid w:val="004601ED"/>
    <w:rsid w:val="00463423"/>
    <w:rsid w:val="00476897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457C5"/>
    <w:rsid w:val="006A1ED0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B1893"/>
    <w:rsid w:val="007B69BA"/>
    <w:rsid w:val="007D58E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72D5F"/>
    <w:rsid w:val="009A6074"/>
    <w:rsid w:val="009D3252"/>
    <w:rsid w:val="00A125D7"/>
    <w:rsid w:val="00A151C1"/>
    <w:rsid w:val="00A17B19"/>
    <w:rsid w:val="00A27CE7"/>
    <w:rsid w:val="00A31185"/>
    <w:rsid w:val="00A55AB9"/>
    <w:rsid w:val="00A819C1"/>
    <w:rsid w:val="00AA1ABC"/>
    <w:rsid w:val="00AA69D4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31C1-242D-495D-935F-A2D6BBB8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Heri Joensen</cp:lastModifiedBy>
  <cp:revision>5</cp:revision>
  <dcterms:created xsi:type="dcterms:W3CDTF">2019-04-23T10:34:00Z</dcterms:created>
  <dcterms:modified xsi:type="dcterms:W3CDTF">2019-04-26T11:39:00Z</dcterms:modified>
</cp:coreProperties>
</file>